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754F" w14:textId="77777777" w:rsidR="00C7495D" w:rsidRDefault="00C7495D" w:rsidP="00657EDF">
      <w:pPr>
        <w:ind w:hanging="284"/>
        <w:jc w:val="center"/>
        <w:rPr>
          <w:rFonts w:ascii="Bookman Old Style" w:hAnsi="Bookman Old Style"/>
          <w:b/>
          <w:sz w:val="32"/>
          <w:szCs w:val="32"/>
        </w:rPr>
      </w:pPr>
    </w:p>
    <w:p w14:paraId="1BA37305" w14:textId="598F6C59" w:rsidR="007F12CE" w:rsidRPr="00C44E6E" w:rsidRDefault="007F12CE" w:rsidP="00657EDF">
      <w:pPr>
        <w:ind w:hanging="284"/>
        <w:jc w:val="center"/>
        <w:rPr>
          <w:rFonts w:ascii="Bookman Old Style" w:hAnsi="Bookman Old Style"/>
          <w:b/>
          <w:sz w:val="32"/>
          <w:szCs w:val="32"/>
        </w:rPr>
      </w:pPr>
      <w:r w:rsidRPr="00C44E6E">
        <w:rPr>
          <w:rFonts w:ascii="Bookman Old Style" w:hAnsi="Bookman Old Style"/>
          <w:b/>
          <w:sz w:val="32"/>
          <w:szCs w:val="32"/>
        </w:rPr>
        <w:t>Z á p i s n i c a</w:t>
      </w:r>
    </w:p>
    <w:p w14:paraId="68804408" w14:textId="44664415" w:rsidR="007F12CE" w:rsidRPr="003813AD" w:rsidRDefault="007F12CE" w:rsidP="00657EDF">
      <w:pPr>
        <w:pBdr>
          <w:bottom w:val="single" w:sz="6" w:space="1" w:color="auto"/>
        </w:pBdr>
        <w:jc w:val="both"/>
        <w:rPr>
          <w:rFonts w:ascii="Bookman Old Style" w:hAnsi="Bookman Old Style"/>
          <w:b/>
          <w:sz w:val="24"/>
          <w:szCs w:val="24"/>
        </w:rPr>
      </w:pPr>
      <w:r w:rsidRPr="00B934DA">
        <w:rPr>
          <w:rFonts w:ascii="Bookman Old Style" w:hAnsi="Bookman Old Style"/>
          <w:b/>
          <w:sz w:val="24"/>
          <w:szCs w:val="24"/>
        </w:rPr>
        <w:t>z</w:t>
      </w:r>
      <w:r w:rsidR="004F2100">
        <w:rPr>
          <w:rFonts w:ascii="Bookman Old Style" w:hAnsi="Bookman Old Style"/>
          <w:b/>
          <w:sz w:val="24"/>
          <w:szCs w:val="24"/>
        </w:rPr>
        <w:t xml:space="preserve"> verejného </w:t>
      </w:r>
      <w:r w:rsidRPr="00B934DA">
        <w:rPr>
          <w:rFonts w:ascii="Bookman Old Style" w:hAnsi="Bookman Old Style"/>
          <w:b/>
          <w:sz w:val="24"/>
          <w:szCs w:val="24"/>
        </w:rPr>
        <w:t xml:space="preserve">zasadnutia Obecného zastupiteľstva v Ladcoch, ktoré sa uskutočnilo dňa </w:t>
      </w:r>
      <w:r w:rsidR="008B14CE">
        <w:rPr>
          <w:rFonts w:ascii="Bookman Old Style" w:hAnsi="Bookman Old Style"/>
          <w:b/>
          <w:sz w:val="24"/>
          <w:szCs w:val="24"/>
        </w:rPr>
        <w:t>2</w:t>
      </w:r>
      <w:r w:rsidR="00D75697">
        <w:rPr>
          <w:rFonts w:ascii="Bookman Old Style" w:hAnsi="Bookman Old Style"/>
          <w:b/>
          <w:sz w:val="24"/>
          <w:szCs w:val="24"/>
        </w:rPr>
        <w:t>4</w:t>
      </w:r>
      <w:r w:rsidRPr="00B934DA">
        <w:rPr>
          <w:rFonts w:ascii="Bookman Old Style" w:hAnsi="Bookman Old Style"/>
          <w:b/>
          <w:sz w:val="24"/>
          <w:szCs w:val="24"/>
        </w:rPr>
        <w:t>.</w:t>
      </w:r>
      <w:r w:rsidR="00187F93">
        <w:rPr>
          <w:rFonts w:ascii="Bookman Old Style" w:hAnsi="Bookman Old Style"/>
          <w:b/>
          <w:sz w:val="24"/>
          <w:szCs w:val="24"/>
        </w:rPr>
        <w:t xml:space="preserve"> </w:t>
      </w:r>
      <w:r w:rsidR="00D75697">
        <w:rPr>
          <w:rFonts w:ascii="Bookman Old Style" w:hAnsi="Bookman Old Style"/>
          <w:b/>
          <w:sz w:val="24"/>
          <w:szCs w:val="24"/>
        </w:rPr>
        <w:t>novembra</w:t>
      </w:r>
      <w:r w:rsidRPr="00B934DA">
        <w:rPr>
          <w:rFonts w:ascii="Bookman Old Style" w:hAnsi="Bookman Old Style"/>
          <w:b/>
          <w:sz w:val="24"/>
          <w:szCs w:val="24"/>
        </w:rPr>
        <w:t xml:space="preserve"> 20</w:t>
      </w:r>
      <w:r w:rsidR="00F0488C">
        <w:rPr>
          <w:rFonts w:ascii="Bookman Old Style" w:hAnsi="Bookman Old Style"/>
          <w:b/>
          <w:sz w:val="24"/>
          <w:szCs w:val="24"/>
        </w:rPr>
        <w:t>2</w:t>
      </w:r>
      <w:r w:rsidR="00444639">
        <w:rPr>
          <w:rFonts w:ascii="Bookman Old Style" w:hAnsi="Bookman Old Style"/>
          <w:b/>
          <w:sz w:val="24"/>
          <w:szCs w:val="24"/>
        </w:rPr>
        <w:t>1</w:t>
      </w:r>
      <w:r w:rsidRPr="00B934DA">
        <w:rPr>
          <w:rFonts w:ascii="Bookman Old Style" w:hAnsi="Bookman Old Style"/>
          <w:b/>
          <w:sz w:val="24"/>
          <w:szCs w:val="24"/>
        </w:rPr>
        <w:t xml:space="preserve"> v obradnej miestnosti Obecného úradu v Ladcoch</w:t>
      </w:r>
      <w:r w:rsidRPr="003813AD">
        <w:rPr>
          <w:rFonts w:ascii="Bookman Old Style" w:hAnsi="Bookman Old Style"/>
          <w:b/>
          <w:sz w:val="24"/>
          <w:szCs w:val="24"/>
        </w:rPr>
        <w:t>.</w:t>
      </w:r>
    </w:p>
    <w:p w14:paraId="66CFC118" w14:textId="374F3ECC" w:rsidR="0039349F" w:rsidRDefault="007F12CE" w:rsidP="0039349F">
      <w:pPr>
        <w:pStyle w:val="Bezriadkovania"/>
        <w:tabs>
          <w:tab w:val="left" w:pos="2268"/>
        </w:tabs>
        <w:spacing w:line="276" w:lineRule="auto"/>
        <w:ind w:left="2268" w:hanging="2268"/>
        <w:jc w:val="both"/>
        <w:rPr>
          <w:rFonts w:ascii="Bookman Old Style" w:hAnsi="Bookman Old Style"/>
        </w:rPr>
      </w:pPr>
      <w:r>
        <w:rPr>
          <w:rFonts w:ascii="Bookman Old Style" w:hAnsi="Bookman Old Style"/>
        </w:rPr>
        <w:t>Prítomní poslanci</w:t>
      </w:r>
      <w:r w:rsidRPr="003813AD">
        <w:rPr>
          <w:rFonts w:ascii="Bookman Old Style" w:hAnsi="Bookman Old Style"/>
        </w:rPr>
        <w:t>:</w:t>
      </w:r>
      <w:r>
        <w:rPr>
          <w:rFonts w:ascii="Bookman Old Style" w:hAnsi="Bookman Old Style"/>
        </w:rPr>
        <w:tab/>
      </w:r>
      <w:r w:rsidR="00444639">
        <w:rPr>
          <w:rFonts w:ascii="Bookman Old Style" w:hAnsi="Bookman Old Style"/>
        </w:rPr>
        <w:t xml:space="preserve">Peter Chovanec, Vladimír Chovanec, </w:t>
      </w:r>
      <w:bookmarkStart w:id="0" w:name="_Hlk14686645"/>
      <w:r w:rsidR="00432B36">
        <w:rPr>
          <w:rFonts w:ascii="Bookman Old Style" w:hAnsi="Bookman Old Style"/>
        </w:rPr>
        <w:t xml:space="preserve">Iveta </w:t>
      </w:r>
      <w:proofErr w:type="spellStart"/>
      <w:r w:rsidR="00432B36">
        <w:rPr>
          <w:rFonts w:ascii="Bookman Old Style" w:hAnsi="Bookman Old Style"/>
        </w:rPr>
        <w:t>Laskovičová</w:t>
      </w:r>
      <w:proofErr w:type="spellEnd"/>
      <w:r w:rsidR="00432B36">
        <w:rPr>
          <w:rFonts w:ascii="Bookman Old Style" w:hAnsi="Bookman Old Style"/>
        </w:rPr>
        <w:t xml:space="preserve">, František </w:t>
      </w:r>
      <w:proofErr w:type="spellStart"/>
      <w:r w:rsidR="00432B36">
        <w:rPr>
          <w:rFonts w:ascii="Bookman Old Style" w:hAnsi="Bookman Old Style"/>
        </w:rPr>
        <w:t>Meliš</w:t>
      </w:r>
      <w:proofErr w:type="spellEnd"/>
      <w:r w:rsidR="00555E03">
        <w:rPr>
          <w:rFonts w:ascii="Bookman Old Style" w:hAnsi="Bookman Old Style"/>
        </w:rPr>
        <w:t>,</w:t>
      </w:r>
      <w:r w:rsidR="00555E03" w:rsidRPr="00555E03">
        <w:rPr>
          <w:rFonts w:ascii="Bookman Old Style" w:hAnsi="Bookman Old Style"/>
        </w:rPr>
        <w:t xml:space="preserve"> </w:t>
      </w:r>
      <w:r w:rsidR="00F0488C">
        <w:rPr>
          <w:rFonts w:ascii="Bookman Old Style" w:hAnsi="Bookman Old Style"/>
        </w:rPr>
        <w:t>Mgr. Beáta Kolenová</w:t>
      </w:r>
      <w:r w:rsidR="00DE57B5">
        <w:rPr>
          <w:rFonts w:ascii="Bookman Old Style" w:hAnsi="Bookman Old Style"/>
        </w:rPr>
        <w:t xml:space="preserve">, </w:t>
      </w:r>
      <w:bookmarkStart w:id="1" w:name="_Hlk75939512"/>
      <w:r w:rsidR="008B14CE">
        <w:rPr>
          <w:rFonts w:ascii="Bookman Old Style" w:hAnsi="Bookman Old Style"/>
        </w:rPr>
        <w:t xml:space="preserve"> Ing. Ján </w:t>
      </w:r>
      <w:proofErr w:type="spellStart"/>
      <w:r w:rsidR="008B14CE">
        <w:rPr>
          <w:rFonts w:ascii="Bookman Old Style" w:hAnsi="Bookman Old Style"/>
        </w:rPr>
        <w:t>Abrahámovský</w:t>
      </w:r>
      <w:proofErr w:type="spellEnd"/>
      <w:r w:rsidR="008B14CE">
        <w:rPr>
          <w:rFonts w:ascii="Bookman Old Style" w:hAnsi="Bookman Old Style"/>
        </w:rPr>
        <w:t xml:space="preserve"> </w:t>
      </w:r>
      <w:proofErr w:type="spellStart"/>
      <w:r w:rsidR="008B14CE">
        <w:rPr>
          <w:rFonts w:ascii="Bookman Old Style" w:hAnsi="Bookman Old Style"/>
        </w:rPr>
        <w:t>Ph.D</w:t>
      </w:r>
      <w:proofErr w:type="spellEnd"/>
      <w:r w:rsidR="008B14CE">
        <w:rPr>
          <w:rFonts w:ascii="Bookman Old Style" w:hAnsi="Bookman Old Style"/>
        </w:rPr>
        <w:t>.</w:t>
      </w:r>
      <w:r w:rsidR="0039349F">
        <w:rPr>
          <w:rFonts w:ascii="Bookman Old Style" w:hAnsi="Bookman Old Style"/>
        </w:rPr>
        <w:t>,</w:t>
      </w:r>
      <w:r w:rsidR="0039349F" w:rsidRPr="0039349F">
        <w:rPr>
          <w:rFonts w:ascii="Bookman Old Style" w:hAnsi="Bookman Old Style"/>
        </w:rPr>
        <w:t xml:space="preserve"> </w:t>
      </w:r>
      <w:r w:rsidR="0039349F">
        <w:rPr>
          <w:rFonts w:ascii="Bookman Old Style" w:hAnsi="Bookman Old Style"/>
        </w:rPr>
        <w:t xml:space="preserve">Dominik Koštialik, Ing. Peter </w:t>
      </w:r>
      <w:proofErr w:type="spellStart"/>
      <w:r w:rsidR="0039349F">
        <w:rPr>
          <w:rFonts w:ascii="Bookman Old Style" w:hAnsi="Bookman Old Style"/>
        </w:rPr>
        <w:t>Bračík</w:t>
      </w:r>
      <w:proofErr w:type="spellEnd"/>
      <w:r w:rsidR="00D75697">
        <w:rPr>
          <w:rFonts w:ascii="Bookman Old Style" w:hAnsi="Bookman Old Style"/>
        </w:rPr>
        <w:t xml:space="preserve">, Ing. Dominik </w:t>
      </w:r>
      <w:proofErr w:type="spellStart"/>
      <w:r w:rsidR="00D75697">
        <w:rPr>
          <w:rFonts w:ascii="Bookman Old Style" w:hAnsi="Bookman Old Style"/>
        </w:rPr>
        <w:t>Kobza</w:t>
      </w:r>
      <w:proofErr w:type="spellEnd"/>
    </w:p>
    <w:bookmarkEnd w:id="1"/>
    <w:p w14:paraId="163650F4" w14:textId="77777777" w:rsidR="003E1593" w:rsidRDefault="003E1593" w:rsidP="003E1593">
      <w:pPr>
        <w:pStyle w:val="Bezriadkovania"/>
        <w:tabs>
          <w:tab w:val="left" w:pos="2268"/>
        </w:tabs>
        <w:spacing w:line="276" w:lineRule="auto"/>
        <w:ind w:left="2268" w:hanging="2268"/>
        <w:jc w:val="both"/>
        <w:rPr>
          <w:rFonts w:ascii="Bookman Old Style" w:hAnsi="Bookman Old Style"/>
        </w:rPr>
      </w:pPr>
    </w:p>
    <w:p w14:paraId="176D8545" w14:textId="77777777" w:rsidR="0039349F" w:rsidRDefault="0039349F" w:rsidP="00657EDF">
      <w:pPr>
        <w:pStyle w:val="Bezriadkovania"/>
        <w:tabs>
          <w:tab w:val="left" w:pos="2268"/>
        </w:tabs>
        <w:spacing w:line="276" w:lineRule="auto"/>
        <w:ind w:left="2268" w:hanging="2268"/>
        <w:jc w:val="both"/>
        <w:rPr>
          <w:rFonts w:ascii="Bookman Old Style" w:hAnsi="Bookman Old Style"/>
        </w:rPr>
      </w:pPr>
    </w:p>
    <w:bookmarkEnd w:id="0"/>
    <w:p w14:paraId="32DAB90B" w14:textId="252075DB" w:rsidR="0039349F" w:rsidRDefault="007F12CE" w:rsidP="00657EDF">
      <w:pPr>
        <w:pStyle w:val="Bezriadkovania"/>
        <w:tabs>
          <w:tab w:val="left" w:pos="2268"/>
        </w:tabs>
        <w:spacing w:line="276" w:lineRule="auto"/>
        <w:jc w:val="both"/>
        <w:rPr>
          <w:rFonts w:ascii="Bookman Old Style" w:hAnsi="Bookman Old Style"/>
        </w:rPr>
      </w:pPr>
      <w:r w:rsidRPr="003813AD">
        <w:rPr>
          <w:rFonts w:ascii="Bookman Old Style" w:hAnsi="Bookman Old Style"/>
        </w:rPr>
        <w:t xml:space="preserve">Ďalej boli prítomní: </w:t>
      </w:r>
      <w:r>
        <w:rPr>
          <w:rFonts w:ascii="Bookman Old Style" w:hAnsi="Bookman Old Style"/>
        </w:rPr>
        <w:tab/>
      </w:r>
      <w:r w:rsidR="0039349F">
        <w:rPr>
          <w:rFonts w:ascii="Bookman Old Style" w:hAnsi="Bookman Old Style"/>
        </w:rPr>
        <w:t>Mgr. Ing. Monika Prekopová, hlavná kontrolórka</w:t>
      </w:r>
    </w:p>
    <w:p w14:paraId="34C91148" w14:textId="695619D0" w:rsidR="000532DD" w:rsidRDefault="0039349F" w:rsidP="00657EDF">
      <w:pPr>
        <w:pStyle w:val="Bezriadkovania"/>
        <w:tabs>
          <w:tab w:val="left" w:pos="2268"/>
        </w:tabs>
        <w:spacing w:line="276" w:lineRule="auto"/>
        <w:jc w:val="both"/>
        <w:rPr>
          <w:rFonts w:ascii="Bookman Old Style" w:hAnsi="Bookman Old Style"/>
        </w:rPr>
      </w:pPr>
      <w:r>
        <w:rPr>
          <w:rFonts w:ascii="Bookman Old Style" w:hAnsi="Bookman Old Style"/>
        </w:rPr>
        <w:tab/>
      </w:r>
      <w:r w:rsidR="000532DD">
        <w:rPr>
          <w:rFonts w:ascii="Bookman Old Style" w:hAnsi="Bookman Old Style"/>
        </w:rPr>
        <w:t>Ľubica Šedíková, zapisovateľka</w:t>
      </w:r>
    </w:p>
    <w:p w14:paraId="624D0F0A" w14:textId="4F482B0F" w:rsidR="008B14CE" w:rsidRDefault="006D69A4" w:rsidP="003E1593">
      <w:pPr>
        <w:pStyle w:val="Bezriadkovania"/>
        <w:tabs>
          <w:tab w:val="left" w:pos="2268"/>
        </w:tabs>
        <w:spacing w:line="276" w:lineRule="auto"/>
        <w:ind w:left="2268" w:hanging="2268"/>
        <w:jc w:val="both"/>
        <w:rPr>
          <w:rFonts w:ascii="Bookman Old Style" w:hAnsi="Bookman Old Style"/>
        </w:rPr>
      </w:pPr>
      <w:r>
        <w:rPr>
          <w:rFonts w:ascii="Bookman Old Style" w:hAnsi="Bookman Old Style"/>
        </w:rPr>
        <w:tab/>
      </w:r>
      <w:r w:rsidR="008B14CE">
        <w:rPr>
          <w:rFonts w:ascii="Bookman Old Style" w:hAnsi="Bookman Old Style"/>
        </w:rPr>
        <w:t xml:space="preserve">Ing. Alena </w:t>
      </w:r>
      <w:proofErr w:type="spellStart"/>
      <w:r w:rsidR="008B14CE">
        <w:rPr>
          <w:rFonts w:ascii="Bookman Old Style" w:hAnsi="Bookman Old Style"/>
        </w:rPr>
        <w:t>Černotová</w:t>
      </w:r>
      <w:proofErr w:type="spellEnd"/>
      <w:r w:rsidR="008B14CE">
        <w:rPr>
          <w:rFonts w:ascii="Bookman Old Style" w:hAnsi="Bookman Old Style"/>
        </w:rPr>
        <w:t>, ekonómka obce</w:t>
      </w:r>
    </w:p>
    <w:p w14:paraId="0D5C808C" w14:textId="4D87D880" w:rsidR="00D01BFF" w:rsidRDefault="008B14CE" w:rsidP="003E1593">
      <w:pPr>
        <w:pStyle w:val="Bezriadkovania"/>
        <w:tabs>
          <w:tab w:val="left" w:pos="2268"/>
        </w:tabs>
        <w:spacing w:line="276" w:lineRule="auto"/>
        <w:ind w:left="2268" w:hanging="2268"/>
        <w:jc w:val="both"/>
        <w:rPr>
          <w:rFonts w:ascii="Bookman Old Style" w:hAnsi="Bookman Old Style"/>
        </w:rPr>
      </w:pPr>
      <w:r>
        <w:rPr>
          <w:rFonts w:ascii="Bookman Old Style" w:hAnsi="Bookman Old Style"/>
        </w:rPr>
        <w:tab/>
      </w:r>
      <w:r w:rsidR="0039349F">
        <w:rPr>
          <w:rFonts w:ascii="Bookman Old Style" w:hAnsi="Bookman Old Style"/>
        </w:rPr>
        <w:t xml:space="preserve">Mgr. Bronislava </w:t>
      </w:r>
      <w:proofErr w:type="spellStart"/>
      <w:r w:rsidR="0039349F">
        <w:rPr>
          <w:rFonts w:ascii="Bookman Old Style" w:hAnsi="Bookman Old Style"/>
        </w:rPr>
        <w:t>Majtánová</w:t>
      </w:r>
      <w:proofErr w:type="spellEnd"/>
      <w:r>
        <w:rPr>
          <w:rFonts w:ascii="Bookman Old Style" w:hAnsi="Bookman Old Style"/>
        </w:rPr>
        <w:t xml:space="preserve">, riaditeľka </w:t>
      </w:r>
      <w:r w:rsidR="0039349F">
        <w:rPr>
          <w:rFonts w:ascii="Bookman Old Style" w:hAnsi="Bookman Old Style"/>
        </w:rPr>
        <w:t>Z</w:t>
      </w:r>
      <w:r>
        <w:rPr>
          <w:rFonts w:ascii="Bookman Old Style" w:hAnsi="Bookman Old Style"/>
        </w:rPr>
        <w:t>Š Ladce</w:t>
      </w:r>
    </w:p>
    <w:p w14:paraId="231586ED" w14:textId="39205727" w:rsidR="00D02F94" w:rsidRDefault="00D02F94" w:rsidP="00657EDF">
      <w:pPr>
        <w:pStyle w:val="Bezriadkovania"/>
        <w:tabs>
          <w:tab w:val="left" w:pos="2268"/>
        </w:tabs>
        <w:spacing w:line="276" w:lineRule="auto"/>
        <w:jc w:val="both"/>
        <w:rPr>
          <w:rFonts w:ascii="Bookman Old Style" w:hAnsi="Bookman Old Style"/>
        </w:rPr>
      </w:pPr>
      <w:r>
        <w:rPr>
          <w:rFonts w:ascii="Bookman Old Style" w:hAnsi="Bookman Old Style"/>
        </w:rPr>
        <w:tab/>
      </w:r>
    </w:p>
    <w:p w14:paraId="64CDD3AC" w14:textId="1868D2E7" w:rsidR="007F12CE" w:rsidRDefault="007F12CE" w:rsidP="00657EDF">
      <w:pPr>
        <w:pStyle w:val="Bezriadkovania"/>
        <w:spacing w:line="276" w:lineRule="auto"/>
        <w:jc w:val="both"/>
        <w:rPr>
          <w:rFonts w:ascii="Bookman Old Style" w:hAnsi="Bookman Old Style"/>
        </w:rPr>
      </w:pPr>
      <w:r w:rsidRPr="003813AD">
        <w:rPr>
          <w:rFonts w:ascii="Bookman Old Style" w:hAnsi="Bookman Old Style"/>
        </w:rPr>
        <w:t xml:space="preserve">Prezenčná listina tvorí  prílohu tejto zápisnice. </w:t>
      </w:r>
    </w:p>
    <w:p w14:paraId="01E660E0" w14:textId="77777777" w:rsidR="009461A7" w:rsidRPr="00EB3FB0" w:rsidRDefault="009461A7" w:rsidP="00657EDF">
      <w:pPr>
        <w:pStyle w:val="Bezriadkovania"/>
        <w:spacing w:line="276" w:lineRule="auto"/>
        <w:rPr>
          <w:snapToGrid w:val="0"/>
          <w:lang w:eastAsia="cs-CZ"/>
        </w:rPr>
      </w:pPr>
    </w:p>
    <w:p w14:paraId="7D14E770" w14:textId="77777777" w:rsidR="00D75697" w:rsidRPr="00D75697" w:rsidRDefault="00D75697" w:rsidP="00D75697">
      <w:pPr>
        <w:widowControl w:val="0"/>
        <w:spacing w:after="0"/>
        <w:ind w:left="142" w:hanging="284"/>
        <w:rPr>
          <w:rFonts w:ascii="Bookman Old Style" w:eastAsia="Times New Roman" w:hAnsi="Bookman Old Style"/>
          <w:snapToGrid w:val="0"/>
          <w:lang w:eastAsia="cs-CZ"/>
        </w:rPr>
      </w:pPr>
      <w:r w:rsidRPr="00D75697">
        <w:rPr>
          <w:rFonts w:ascii="Bookman Old Style" w:eastAsia="Times New Roman" w:hAnsi="Bookman Old Style"/>
          <w:snapToGrid w:val="0"/>
          <w:sz w:val="24"/>
          <w:szCs w:val="24"/>
          <w:lang w:eastAsia="cs-CZ"/>
        </w:rPr>
        <w:t xml:space="preserve">  </w:t>
      </w:r>
      <w:r w:rsidRPr="00D75697">
        <w:rPr>
          <w:rFonts w:ascii="Bookman Old Style" w:eastAsia="Times New Roman" w:hAnsi="Bookman Old Style"/>
          <w:snapToGrid w:val="0"/>
          <w:lang w:eastAsia="cs-CZ"/>
        </w:rPr>
        <w:t xml:space="preserve">Návrh programu : </w:t>
      </w:r>
    </w:p>
    <w:p w14:paraId="25FFAD39"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Otvorenie zasadnutia</w:t>
      </w:r>
    </w:p>
    <w:p w14:paraId="5CA52F29"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Voľba návrhovej komisie, overovateľov zápisnice, určenie zapisovateľa zápisnice</w:t>
      </w:r>
    </w:p>
    <w:p w14:paraId="480F0E5D"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Schválenie programu rokovania</w:t>
      </w:r>
    </w:p>
    <w:p w14:paraId="04A6D0CB"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Návrh rozpočtu obce Ladce na rok 2022</w:t>
      </w:r>
    </w:p>
    <w:p w14:paraId="0EA4A868"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 xml:space="preserve">Návrh VZN o miestnych daniach a miestnom poplatku za komunálne odpady a drobné stavebné odpady </w:t>
      </w:r>
    </w:p>
    <w:p w14:paraId="5DDD5B25"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Návrh VZN o nakladaní s komunálnymi odpadmi a s drobnými stavebnými odpadmi na území obce Ladce</w:t>
      </w:r>
    </w:p>
    <w:p w14:paraId="0FFE9195"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Schválenie predĺženia platnosti Programu hospodárskeho rozvoja a sociálneho rozvoja obce Ladce na rok 2022</w:t>
      </w:r>
    </w:p>
    <w:p w14:paraId="3423AD43"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Schválenie zámeru výmeny pozemkov</w:t>
      </w:r>
    </w:p>
    <w:p w14:paraId="57BABCA7"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Informácia o premiestnení autobusovej zastávky</w:t>
      </w:r>
    </w:p>
    <w:p w14:paraId="31E4404A" w14:textId="77777777" w:rsidR="00D75697" w:rsidRPr="00D75697" w:rsidRDefault="00D75697" w:rsidP="00D3118D">
      <w:pPr>
        <w:widowControl w:val="0"/>
        <w:numPr>
          <w:ilvl w:val="0"/>
          <w:numId w:val="2"/>
        </w:numPr>
        <w:spacing w:after="0" w:line="240" w:lineRule="auto"/>
        <w:ind w:left="567" w:hanging="567"/>
        <w:contextualSpacing/>
        <w:jc w:val="both"/>
        <w:rPr>
          <w:rFonts w:ascii="Bookman Old Style" w:eastAsia="Times New Roman" w:hAnsi="Bookman Old Style"/>
          <w:snapToGrid w:val="0"/>
          <w:lang w:eastAsia="cs-CZ"/>
        </w:rPr>
      </w:pPr>
      <w:r w:rsidRPr="00D75697">
        <w:rPr>
          <w:rFonts w:ascii="Bookman Old Style" w:eastAsia="Times New Roman" w:hAnsi="Bookman Old Style"/>
          <w:snapToGrid w:val="0"/>
          <w:lang w:eastAsia="cs-CZ"/>
        </w:rPr>
        <w:t>Pripomienky a návrhy</w:t>
      </w:r>
    </w:p>
    <w:p w14:paraId="588F3848" w14:textId="02CE3863" w:rsidR="007A24DB" w:rsidRPr="00D75697" w:rsidRDefault="00D75697" w:rsidP="00D3118D">
      <w:pPr>
        <w:pStyle w:val="Odsekzoznamu"/>
        <w:widowControl w:val="0"/>
        <w:numPr>
          <w:ilvl w:val="0"/>
          <w:numId w:val="2"/>
        </w:numPr>
        <w:ind w:left="567" w:hanging="567"/>
        <w:rPr>
          <w:rFonts w:ascii="Bookman Old Style" w:hAnsi="Bookman Old Style"/>
          <w:snapToGrid w:val="0"/>
          <w:sz w:val="22"/>
          <w:szCs w:val="22"/>
        </w:rPr>
      </w:pPr>
      <w:r w:rsidRPr="00D75697">
        <w:rPr>
          <w:rFonts w:ascii="Bookman Old Style" w:hAnsi="Bookman Old Style"/>
          <w:snapToGrid w:val="0"/>
          <w:sz w:val="22"/>
          <w:szCs w:val="22"/>
        </w:rPr>
        <w:t xml:space="preserve">Ukončenie zasadnutia </w:t>
      </w:r>
      <w:r w:rsidR="007A24DB" w:rsidRPr="00D75697">
        <w:rPr>
          <w:rFonts w:ascii="Bookman Old Style" w:hAnsi="Bookman Old Style"/>
          <w:snapToGrid w:val="0"/>
          <w:sz w:val="22"/>
          <w:szCs w:val="22"/>
        </w:rPr>
        <w:t xml:space="preserve"> </w:t>
      </w:r>
    </w:p>
    <w:p w14:paraId="01A29B23" w14:textId="77777777" w:rsidR="003E1593" w:rsidRPr="00D75697" w:rsidRDefault="003E1593" w:rsidP="003E1593">
      <w:pPr>
        <w:pStyle w:val="Bezriadkovania"/>
        <w:spacing w:line="276" w:lineRule="auto"/>
        <w:ind w:left="426" w:hanging="426"/>
        <w:rPr>
          <w:rFonts w:ascii="Bookman Old Style" w:hAnsi="Bookman Old Style"/>
          <w:snapToGrid w:val="0"/>
          <w:lang w:eastAsia="cs-CZ"/>
        </w:rPr>
      </w:pPr>
    </w:p>
    <w:p w14:paraId="26E49A41" w14:textId="00F71CDF" w:rsidR="00F711A8" w:rsidRDefault="00187F93" w:rsidP="00BC7878">
      <w:pPr>
        <w:widowControl w:val="0"/>
        <w:ind w:left="3119" w:hanging="3119"/>
        <w:jc w:val="center"/>
        <w:rPr>
          <w:rFonts w:ascii="Bookman Old Style" w:hAnsi="Bookman Old Style"/>
          <w:b/>
          <w:sz w:val="28"/>
          <w:szCs w:val="28"/>
        </w:rPr>
      </w:pPr>
      <w:r w:rsidRPr="006C2E20">
        <w:rPr>
          <w:rFonts w:ascii="Bookman Old Style" w:hAnsi="Bookman Old Style"/>
          <w:b/>
          <w:sz w:val="28"/>
          <w:szCs w:val="28"/>
        </w:rPr>
        <w:t xml:space="preserve">PRIEBEH </w:t>
      </w:r>
      <w:r w:rsidR="00F711A8" w:rsidRPr="006C2E20">
        <w:rPr>
          <w:rFonts w:ascii="Bookman Old Style" w:hAnsi="Bookman Old Style"/>
          <w:b/>
          <w:sz w:val="28"/>
          <w:szCs w:val="28"/>
        </w:rPr>
        <w:t>ROKOVANI</w:t>
      </w:r>
      <w:r w:rsidR="00F041CA">
        <w:rPr>
          <w:rFonts w:ascii="Bookman Old Style" w:hAnsi="Bookman Old Style"/>
          <w:b/>
          <w:sz w:val="28"/>
          <w:szCs w:val="28"/>
        </w:rPr>
        <w:t>A</w:t>
      </w:r>
    </w:p>
    <w:p w14:paraId="7E42E2F8" w14:textId="1D8A0BD8" w:rsidR="00F711A8" w:rsidRPr="006C2E20" w:rsidRDefault="00F711A8" w:rsidP="00657EDF">
      <w:pPr>
        <w:pStyle w:val="Bezriadkovania"/>
        <w:spacing w:line="276" w:lineRule="auto"/>
        <w:jc w:val="both"/>
        <w:rPr>
          <w:rFonts w:ascii="Bookman Old Style" w:hAnsi="Bookman Old Style"/>
          <w:b/>
        </w:rPr>
      </w:pPr>
      <w:r w:rsidRPr="006C2E20">
        <w:rPr>
          <w:rFonts w:ascii="Bookman Old Style" w:hAnsi="Bookman Old Style"/>
          <w:b/>
        </w:rPr>
        <w:t>1. Otvorenie zasadnutia</w:t>
      </w:r>
    </w:p>
    <w:p w14:paraId="670A4498" w14:textId="1F946094" w:rsidR="00F711A8" w:rsidRPr="005E0D0B" w:rsidRDefault="00F711A8" w:rsidP="00657EDF">
      <w:pPr>
        <w:pStyle w:val="Bezriadkovania"/>
        <w:spacing w:line="276" w:lineRule="auto"/>
        <w:jc w:val="both"/>
        <w:rPr>
          <w:rFonts w:ascii="Bookman Old Style" w:hAnsi="Bookman Old Style"/>
        </w:rPr>
      </w:pPr>
      <w:r w:rsidRPr="005E0D0B">
        <w:rPr>
          <w:rFonts w:ascii="Bookman Old Style" w:hAnsi="Bookman Old Style"/>
        </w:rPr>
        <w:t xml:space="preserve">Zasadnutie obecného zastupiteľstva otvoril a viedol </w:t>
      </w:r>
      <w:r w:rsidR="005347DC">
        <w:rPr>
          <w:rFonts w:ascii="Bookman Old Style" w:hAnsi="Bookman Old Style"/>
        </w:rPr>
        <w:t>starosta obce</w:t>
      </w:r>
      <w:r w:rsidR="002261E9">
        <w:rPr>
          <w:rFonts w:ascii="Bookman Old Style" w:hAnsi="Bookman Old Style"/>
        </w:rPr>
        <w:t>.</w:t>
      </w:r>
      <w:r w:rsidRPr="005E0D0B">
        <w:rPr>
          <w:rFonts w:ascii="Bookman Old Style" w:hAnsi="Bookman Old Style"/>
        </w:rPr>
        <w:t xml:space="preserve"> </w:t>
      </w:r>
    </w:p>
    <w:p w14:paraId="0FF668D8" w14:textId="77777777" w:rsidR="00F711A8" w:rsidRPr="005E0D0B" w:rsidRDefault="00F711A8" w:rsidP="00657EDF">
      <w:pPr>
        <w:pStyle w:val="Bezriadkovania"/>
        <w:spacing w:line="276" w:lineRule="auto"/>
        <w:jc w:val="both"/>
        <w:rPr>
          <w:rFonts w:ascii="Bookman Old Style" w:hAnsi="Bookman Old Style"/>
        </w:rPr>
      </w:pPr>
      <w:r w:rsidRPr="005E0D0B">
        <w:rPr>
          <w:rFonts w:ascii="Bookman Old Style" w:hAnsi="Bookman Old Style"/>
        </w:rPr>
        <w:t>Konštatoval, že :</w:t>
      </w:r>
    </w:p>
    <w:p w14:paraId="7B20CFFA" w14:textId="77777777" w:rsidR="00F711A8" w:rsidRPr="005E0D0B" w:rsidRDefault="00F711A8" w:rsidP="00657EDF">
      <w:pPr>
        <w:pStyle w:val="Bezriadkovania"/>
        <w:numPr>
          <w:ilvl w:val="0"/>
          <w:numId w:val="1"/>
        </w:numPr>
        <w:spacing w:line="276" w:lineRule="auto"/>
        <w:ind w:left="284" w:hanging="284"/>
        <w:jc w:val="both"/>
        <w:rPr>
          <w:rFonts w:ascii="Bookman Old Style" w:hAnsi="Bookman Old Style"/>
        </w:rPr>
      </w:pPr>
      <w:r w:rsidRPr="005E0D0B">
        <w:rPr>
          <w:rFonts w:ascii="Bookman Old Style" w:hAnsi="Bookman Old Style"/>
        </w:rPr>
        <w:t>zasadnutie bolo zvolané v zmysle § 13 zákona č.</w:t>
      </w:r>
      <w:r w:rsidR="001863B3">
        <w:rPr>
          <w:rFonts w:ascii="Bookman Old Style" w:hAnsi="Bookman Old Style"/>
        </w:rPr>
        <w:t xml:space="preserve"> </w:t>
      </w:r>
      <w:r w:rsidRPr="005E0D0B">
        <w:rPr>
          <w:rFonts w:ascii="Bookman Old Style" w:hAnsi="Bookman Old Style"/>
        </w:rPr>
        <w:t>369/90 Zb. o obecnom zriadení v znení neskorších zmien a doplnkov</w:t>
      </w:r>
    </w:p>
    <w:p w14:paraId="34D79BCA" w14:textId="1777FB07" w:rsidR="00A4727F" w:rsidRDefault="00F711A8" w:rsidP="00657EDF">
      <w:pPr>
        <w:pStyle w:val="Bezriadkovania"/>
        <w:numPr>
          <w:ilvl w:val="0"/>
          <w:numId w:val="1"/>
        </w:numPr>
        <w:spacing w:line="276" w:lineRule="auto"/>
        <w:ind w:left="284" w:hanging="284"/>
        <w:jc w:val="both"/>
        <w:rPr>
          <w:rFonts w:ascii="Bookman Old Style" w:hAnsi="Bookman Old Style"/>
        </w:rPr>
      </w:pPr>
      <w:r w:rsidRPr="005E0D0B">
        <w:rPr>
          <w:rFonts w:ascii="Bookman Old Style" w:hAnsi="Bookman Old Style"/>
        </w:rPr>
        <w:t xml:space="preserve">podľa podpísanej prezenčnej listiny je prítomných </w:t>
      </w:r>
      <w:r w:rsidR="00D75697">
        <w:rPr>
          <w:rFonts w:ascii="Bookman Old Style" w:hAnsi="Bookman Old Style"/>
        </w:rPr>
        <w:t>8</w:t>
      </w:r>
      <w:r w:rsidRPr="005E0D0B">
        <w:rPr>
          <w:rFonts w:ascii="Bookman Old Style" w:hAnsi="Bookman Old Style"/>
        </w:rPr>
        <w:t xml:space="preserve"> poslancov obecného zastupiteľstva, na základe čoho vyhlásil zasadnutie obecného zastupiteľstva za uznášania schopné</w:t>
      </w:r>
    </w:p>
    <w:p w14:paraId="2225BEA5" w14:textId="77777777" w:rsidR="002E12F8" w:rsidRDefault="002E12F8" w:rsidP="00657EDF">
      <w:pPr>
        <w:pStyle w:val="Bezriadkovania"/>
        <w:spacing w:line="276" w:lineRule="auto"/>
        <w:jc w:val="both"/>
        <w:rPr>
          <w:rFonts w:ascii="Bookman Old Style" w:hAnsi="Bookman Old Style"/>
          <w:b/>
        </w:rPr>
      </w:pPr>
    </w:p>
    <w:p w14:paraId="2BE9C23B" w14:textId="2C0BF6C6" w:rsidR="00F711A8" w:rsidRPr="006C2E20" w:rsidRDefault="00F711A8" w:rsidP="00657EDF">
      <w:pPr>
        <w:pStyle w:val="Bezriadkovania"/>
        <w:spacing w:line="276" w:lineRule="auto"/>
        <w:jc w:val="both"/>
        <w:rPr>
          <w:rFonts w:ascii="Bookman Old Style" w:hAnsi="Bookman Old Style"/>
          <w:b/>
        </w:rPr>
      </w:pPr>
      <w:r w:rsidRPr="006C2E20">
        <w:rPr>
          <w:rFonts w:ascii="Bookman Old Style" w:hAnsi="Bookman Old Style"/>
          <w:b/>
        </w:rPr>
        <w:t>2</w:t>
      </w:r>
      <w:bookmarkStart w:id="2" w:name="_Hlk510698163"/>
      <w:r w:rsidRPr="006C2E20">
        <w:rPr>
          <w:rFonts w:ascii="Bookman Old Style" w:hAnsi="Bookman Old Style"/>
          <w:b/>
        </w:rPr>
        <w:t xml:space="preserve">. </w:t>
      </w:r>
      <w:bookmarkStart w:id="3" w:name="_Hlk512513398"/>
      <w:r w:rsidRPr="006C2E20">
        <w:rPr>
          <w:rFonts w:ascii="Bookman Old Style" w:hAnsi="Bookman Old Style"/>
          <w:b/>
        </w:rPr>
        <w:t>Voľba návrhovej komisie</w:t>
      </w:r>
      <w:bookmarkEnd w:id="2"/>
      <w:bookmarkEnd w:id="3"/>
      <w:r w:rsidRPr="006C2E20">
        <w:rPr>
          <w:rFonts w:ascii="Bookman Old Style" w:hAnsi="Bookman Old Style"/>
          <w:b/>
        </w:rPr>
        <w:t>, overovateľov zápisnice a určenie zapisovateľky</w:t>
      </w:r>
    </w:p>
    <w:p w14:paraId="41CD2115" w14:textId="435EB4FD" w:rsidR="00F711A8" w:rsidRPr="005E0D0B" w:rsidRDefault="001C780B" w:rsidP="00657EDF">
      <w:pPr>
        <w:pStyle w:val="Bezriadkovania"/>
        <w:spacing w:line="276" w:lineRule="auto"/>
        <w:jc w:val="both"/>
        <w:rPr>
          <w:rFonts w:ascii="Bookman Old Style" w:hAnsi="Bookman Old Style"/>
        </w:rPr>
      </w:pPr>
      <w:r>
        <w:rPr>
          <w:rFonts w:ascii="Bookman Old Style" w:hAnsi="Bookman Old Style"/>
        </w:rPr>
        <w:lastRenderedPageBreak/>
        <w:t>S</w:t>
      </w:r>
      <w:r w:rsidR="009461A7">
        <w:rPr>
          <w:rFonts w:ascii="Bookman Old Style" w:hAnsi="Bookman Old Style"/>
        </w:rPr>
        <w:t>tarost</w:t>
      </w:r>
      <w:r>
        <w:rPr>
          <w:rFonts w:ascii="Bookman Old Style" w:hAnsi="Bookman Old Style"/>
        </w:rPr>
        <w:t>a</w:t>
      </w:r>
      <w:r w:rsidR="009461A7">
        <w:rPr>
          <w:rFonts w:ascii="Bookman Old Style" w:hAnsi="Bookman Old Style"/>
        </w:rPr>
        <w:t xml:space="preserve"> obce </w:t>
      </w:r>
      <w:r w:rsidR="00F711A8" w:rsidRPr="005E0D0B">
        <w:rPr>
          <w:rFonts w:ascii="Bookman Old Style" w:hAnsi="Bookman Old Style"/>
        </w:rPr>
        <w:t>predložil návrh na zloženie návrhovej komisie, ktorá prednesie návrhy na uznesenia z konaného zastupiteľstva:</w:t>
      </w:r>
    </w:p>
    <w:p w14:paraId="2BCCB23B" w14:textId="173957F4" w:rsidR="001B671B" w:rsidRDefault="00D75697" w:rsidP="00657EDF">
      <w:pPr>
        <w:widowControl w:val="0"/>
        <w:jc w:val="both"/>
        <w:rPr>
          <w:rFonts w:ascii="Bookman Old Style" w:hAnsi="Bookman Old Style"/>
          <w:snapToGrid w:val="0"/>
        </w:rPr>
      </w:pPr>
      <w:bookmarkStart w:id="4" w:name="_Hlk506466296"/>
      <w:r>
        <w:rPr>
          <w:rFonts w:ascii="Bookman Old Style" w:hAnsi="Bookman Old Style"/>
          <w:snapToGrid w:val="0"/>
        </w:rPr>
        <w:t xml:space="preserve">Mgr. Beáta Kolenová, Ing. Ján </w:t>
      </w:r>
      <w:proofErr w:type="spellStart"/>
      <w:r>
        <w:rPr>
          <w:rFonts w:ascii="Bookman Old Style" w:hAnsi="Bookman Old Style"/>
          <w:snapToGrid w:val="0"/>
        </w:rPr>
        <w:t>Abrahámovský</w:t>
      </w:r>
      <w:proofErr w:type="spellEnd"/>
      <w:r>
        <w:rPr>
          <w:rFonts w:ascii="Bookman Old Style" w:hAnsi="Bookman Old Style"/>
          <w:snapToGrid w:val="0"/>
        </w:rPr>
        <w:t xml:space="preserve"> </w:t>
      </w:r>
      <w:proofErr w:type="spellStart"/>
      <w:r>
        <w:rPr>
          <w:rFonts w:ascii="Bookman Old Style" w:hAnsi="Bookman Old Style"/>
          <w:snapToGrid w:val="0"/>
        </w:rPr>
        <w:t>Ph.D</w:t>
      </w:r>
      <w:proofErr w:type="spellEnd"/>
      <w:r>
        <w:rPr>
          <w:rFonts w:ascii="Bookman Old Style" w:hAnsi="Bookman Old Style"/>
          <w:snapToGrid w:val="0"/>
        </w:rPr>
        <w:t xml:space="preserve">., Ing. Peter </w:t>
      </w:r>
      <w:proofErr w:type="spellStart"/>
      <w:r>
        <w:rPr>
          <w:rFonts w:ascii="Bookman Old Style" w:hAnsi="Bookman Old Style"/>
          <w:snapToGrid w:val="0"/>
        </w:rPr>
        <w:t>Bračík</w:t>
      </w:r>
      <w:proofErr w:type="spellEnd"/>
    </w:p>
    <w:bookmarkEnd w:id="4"/>
    <w:p w14:paraId="0AAFF3B5" w14:textId="77777777" w:rsidR="00435A16" w:rsidRPr="009377F4" w:rsidRDefault="00435A16" w:rsidP="00657EDF">
      <w:pPr>
        <w:pStyle w:val="Bezriadkovania"/>
        <w:spacing w:line="276" w:lineRule="auto"/>
        <w:jc w:val="both"/>
        <w:rPr>
          <w:rFonts w:ascii="Bookman Old Style" w:hAnsi="Bookman Old Style"/>
          <w:b/>
        </w:rPr>
      </w:pPr>
      <w:r w:rsidRPr="009377F4">
        <w:rPr>
          <w:rFonts w:ascii="Bookman Old Style" w:hAnsi="Bookman Old Style"/>
          <w:b/>
        </w:rPr>
        <w:t>Za overovateľov zápisnice boli určení:</w:t>
      </w:r>
    </w:p>
    <w:p w14:paraId="089E7951" w14:textId="2CB68659" w:rsidR="001B671B" w:rsidRDefault="00D75697" w:rsidP="001B671B">
      <w:pPr>
        <w:pStyle w:val="Bezriadkovania"/>
        <w:tabs>
          <w:tab w:val="left" w:pos="2268"/>
        </w:tabs>
        <w:spacing w:line="276" w:lineRule="auto"/>
        <w:ind w:left="2835" w:hanging="2835"/>
        <w:jc w:val="both"/>
        <w:rPr>
          <w:rFonts w:ascii="Bookman Old Style" w:hAnsi="Bookman Old Style"/>
        </w:rPr>
      </w:pPr>
      <w:r>
        <w:rPr>
          <w:rFonts w:ascii="Bookman Old Style" w:hAnsi="Bookman Old Style"/>
        </w:rPr>
        <w:t xml:space="preserve">Ing. Dominik </w:t>
      </w:r>
      <w:proofErr w:type="spellStart"/>
      <w:r>
        <w:rPr>
          <w:rFonts w:ascii="Bookman Old Style" w:hAnsi="Bookman Old Style"/>
        </w:rPr>
        <w:t>Kobza</w:t>
      </w:r>
      <w:proofErr w:type="spellEnd"/>
      <w:r>
        <w:rPr>
          <w:rFonts w:ascii="Bookman Old Style" w:hAnsi="Bookman Old Style"/>
        </w:rPr>
        <w:t>, Peter Chovanec</w:t>
      </w:r>
    </w:p>
    <w:p w14:paraId="1B252878" w14:textId="42A0DDE2" w:rsidR="00435A16" w:rsidRPr="00332B60" w:rsidRDefault="00435A16" w:rsidP="00657EDF">
      <w:pPr>
        <w:pStyle w:val="Bezriadkovania"/>
        <w:spacing w:line="276" w:lineRule="auto"/>
        <w:jc w:val="both"/>
        <w:rPr>
          <w:rFonts w:ascii="Bookman Old Style" w:hAnsi="Bookman Old Style"/>
        </w:rPr>
      </w:pPr>
    </w:p>
    <w:p w14:paraId="1B9B4B6D" w14:textId="77777777" w:rsidR="00435A16" w:rsidRPr="0088523A" w:rsidRDefault="00435A16" w:rsidP="00657EDF">
      <w:pPr>
        <w:pStyle w:val="Bezriadkovania"/>
        <w:spacing w:line="276" w:lineRule="auto"/>
        <w:jc w:val="both"/>
        <w:rPr>
          <w:rFonts w:ascii="Bookman Old Style" w:hAnsi="Bookman Old Style"/>
        </w:rPr>
      </w:pPr>
      <w:r w:rsidRPr="009377F4">
        <w:rPr>
          <w:rFonts w:ascii="Bookman Old Style" w:hAnsi="Bookman Old Style"/>
          <w:b/>
        </w:rPr>
        <w:t>Písaním zápisnice bola určená:</w:t>
      </w:r>
      <w:r w:rsidRPr="009377F4">
        <w:rPr>
          <w:rFonts w:ascii="Bookman Old Style" w:hAnsi="Bookman Old Style"/>
        </w:rPr>
        <w:t xml:space="preserve"> Ľubica Šedíková</w:t>
      </w:r>
    </w:p>
    <w:p w14:paraId="68E55326" w14:textId="77777777" w:rsidR="00397331" w:rsidRDefault="00397331" w:rsidP="00657EDF">
      <w:pPr>
        <w:pStyle w:val="Bezriadkovania"/>
        <w:spacing w:line="276" w:lineRule="auto"/>
        <w:jc w:val="both"/>
        <w:rPr>
          <w:rFonts w:ascii="Bookman Old Style" w:hAnsi="Bookman Old Style"/>
          <w:b/>
          <w:i/>
        </w:rPr>
      </w:pPr>
      <w:bookmarkStart w:id="5" w:name="_Hlk1717233"/>
      <w:bookmarkStart w:id="6" w:name="_Hlk11931772"/>
      <w:bookmarkStart w:id="7" w:name="_Hlk25215134"/>
      <w:bookmarkStart w:id="8" w:name="_Hlk530981943"/>
    </w:p>
    <w:p w14:paraId="0F6F2DD9" w14:textId="2A9B4AB0" w:rsidR="00F711A8" w:rsidRPr="000868FA" w:rsidRDefault="00F711A8" w:rsidP="00657EDF">
      <w:pPr>
        <w:pStyle w:val="Bezriadkovania"/>
        <w:spacing w:line="276" w:lineRule="auto"/>
        <w:jc w:val="both"/>
        <w:rPr>
          <w:rFonts w:ascii="Bookman Old Style" w:hAnsi="Bookman Old Style"/>
          <w:b/>
          <w:i/>
        </w:rPr>
      </w:pPr>
      <w:bookmarkStart w:id="9" w:name="_Hlk76540878"/>
      <w:r w:rsidRPr="000868FA">
        <w:rPr>
          <w:rFonts w:ascii="Bookman Old Style" w:hAnsi="Bookman Old Style"/>
          <w:b/>
          <w:i/>
        </w:rPr>
        <w:t xml:space="preserve">Uznesenie č. </w:t>
      </w:r>
      <w:r w:rsidR="00127D82">
        <w:rPr>
          <w:rFonts w:ascii="Bookman Old Style" w:hAnsi="Bookman Old Style"/>
          <w:b/>
          <w:i/>
        </w:rPr>
        <w:t>9</w:t>
      </w:r>
      <w:r w:rsidR="00D75697">
        <w:rPr>
          <w:rFonts w:ascii="Bookman Old Style" w:hAnsi="Bookman Old Style"/>
          <w:b/>
          <w:i/>
        </w:rPr>
        <w:t>6</w:t>
      </w:r>
      <w:r w:rsidR="00384E97" w:rsidRPr="000868FA">
        <w:rPr>
          <w:rFonts w:ascii="Bookman Old Style" w:hAnsi="Bookman Old Style"/>
          <w:b/>
          <w:i/>
        </w:rPr>
        <w:t>/20</w:t>
      </w:r>
      <w:r w:rsidR="00A37CE4">
        <w:rPr>
          <w:rFonts w:ascii="Bookman Old Style" w:hAnsi="Bookman Old Style"/>
          <w:b/>
          <w:i/>
        </w:rPr>
        <w:t>2</w:t>
      </w:r>
      <w:r w:rsidR="00231EB9">
        <w:rPr>
          <w:rFonts w:ascii="Bookman Old Style" w:hAnsi="Bookman Old Style"/>
          <w:b/>
          <w:i/>
        </w:rPr>
        <w:t>1</w:t>
      </w:r>
      <w:r w:rsidRPr="000868FA">
        <w:rPr>
          <w:rFonts w:ascii="Bookman Old Style" w:hAnsi="Bookman Old Style"/>
          <w:b/>
          <w:i/>
        </w:rPr>
        <w:t xml:space="preserve"> </w:t>
      </w:r>
    </w:p>
    <w:p w14:paraId="373EA3BE" w14:textId="207E7AB0" w:rsidR="00F711A8" w:rsidRDefault="00F711A8" w:rsidP="00657EDF">
      <w:pPr>
        <w:pStyle w:val="Bezriadkovania"/>
        <w:spacing w:line="276" w:lineRule="auto"/>
        <w:jc w:val="both"/>
        <w:rPr>
          <w:rFonts w:ascii="Bookman Old Style" w:hAnsi="Bookman Old Style"/>
          <w:b/>
          <w:i/>
        </w:rPr>
      </w:pPr>
      <w:bookmarkStart w:id="10" w:name="_Hlk510698204"/>
      <w:bookmarkStart w:id="11" w:name="_Hlk525734712"/>
      <w:bookmarkStart w:id="12" w:name="_Hlk9424880"/>
      <w:bookmarkStart w:id="13" w:name="_Hlk11930942"/>
      <w:bookmarkStart w:id="14" w:name="_Hlk525733405"/>
      <w:bookmarkStart w:id="15" w:name="_Hlk76547129"/>
      <w:r w:rsidRPr="000868FA">
        <w:rPr>
          <w:rFonts w:ascii="Bookman Old Style" w:hAnsi="Bookman Old Style"/>
          <w:b/>
          <w:i/>
        </w:rPr>
        <w:t xml:space="preserve">Obecné zastupiteľstvo obce Ladce volí návrhovú komisiu v zložení: </w:t>
      </w:r>
    </w:p>
    <w:p w14:paraId="3360C281" w14:textId="77777777" w:rsidR="00D75697" w:rsidRPr="00D75697" w:rsidRDefault="00D75697" w:rsidP="00D75697">
      <w:pPr>
        <w:widowControl w:val="0"/>
        <w:jc w:val="both"/>
        <w:rPr>
          <w:rFonts w:ascii="Bookman Old Style" w:hAnsi="Bookman Old Style"/>
          <w:i/>
          <w:iCs/>
          <w:snapToGrid w:val="0"/>
        </w:rPr>
      </w:pPr>
      <w:bookmarkStart w:id="16" w:name="_Hlk493658137"/>
      <w:bookmarkStart w:id="17" w:name="_Hlk69809969"/>
      <w:bookmarkEnd w:id="5"/>
      <w:bookmarkEnd w:id="6"/>
      <w:bookmarkEnd w:id="7"/>
      <w:bookmarkEnd w:id="10"/>
      <w:bookmarkEnd w:id="11"/>
      <w:bookmarkEnd w:id="12"/>
      <w:bookmarkEnd w:id="13"/>
      <w:r w:rsidRPr="00D75697">
        <w:rPr>
          <w:rFonts w:ascii="Bookman Old Style" w:hAnsi="Bookman Old Style"/>
          <w:i/>
          <w:iCs/>
          <w:snapToGrid w:val="0"/>
        </w:rPr>
        <w:t xml:space="preserve">Mgr. Beáta Kolenová, Ing. Ján </w:t>
      </w:r>
      <w:proofErr w:type="spellStart"/>
      <w:r w:rsidRPr="00D75697">
        <w:rPr>
          <w:rFonts w:ascii="Bookman Old Style" w:hAnsi="Bookman Old Style"/>
          <w:i/>
          <w:iCs/>
          <w:snapToGrid w:val="0"/>
        </w:rPr>
        <w:t>Abrahámovský</w:t>
      </w:r>
      <w:proofErr w:type="spellEnd"/>
      <w:r w:rsidRPr="00D75697">
        <w:rPr>
          <w:rFonts w:ascii="Bookman Old Style" w:hAnsi="Bookman Old Style"/>
          <w:i/>
          <w:iCs/>
          <w:snapToGrid w:val="0"/>
        </w:rPr>
        <w:t xml:space="preserve"> </w:t>
      </w:r>
      <w:proofErr w:type="spellStart"/>
      <w:r w:rsidRPr="00D75697">
        <w:rPr>
          <w:rFonts w:ascii="Bookman Old Style" w:hAnsi="Bookman Old Style"/>
          <w:i/>
          <w:iCs/>
          <w:snapToGrid w:val="0"/>
        </w:rPr>
        <w:t>Ph.D</w:t>
      </w:r>
      <w:proofErr w:type="spellEnd"/>
      <w:r w:rsidRPr="00D75697">
        <w:rPr>
          <w:rFonts w:ascii="Bookman Old Style" w:hAnsi="Bookman Old Style"/>
          <w:i/>
          <w:iCs/>
          <w:snapToGrid w:val="0"/>
        </w:rPr>
        <w:t xml:space="preserve">., Ing. Peter </w:t>
      </w:r>
      <w:proofErr w:type="spellStart"/>
      <w:r w:rsidRPr="00D75697">
        <w:rPr>
          <w:rFonts w:ascii="Bookman Old Style" w:hAnsi="Bookman Old Style"/>
          <w:i/>
          <w:iCs/>
          <w:snapToGrid w:val="0"/>
        </w:rPr>
        <w:t>Bračík</w:t>
      </w:r>
      <w:proofErr w:type="spellEnd"/>
    </w:p>
    <w:p w14:paraId="53D6B801" w14:textId="63723CF4" w:rsidR="003E7541" w:rsidRPr="0074461A" w:rsidRDefault="003E7541" w:rsidP="00657EDF">
      <w:pPr>
        <w:pStyle w:val="Bezriadkovania"/>
        <w:spacing w:line="276" w:lineRule="auto"/>
        <w:rPr>
          <w:rFonts w:ascii="Bookman Old Style" w:hAnsi="Bookman Old Style"/>
          <w:i/>
          <w:iCs/>
          <w:sz w:val="18"/>
          <w:szCs w:val="18"/>
        </w:rPr>
      </w:pPr>
      <w:bookmarkStart w:id="18" w:name="_Hlk83803532"/>
      <w:bookmarkStart w:id="19" w:name="_Hlk86905402"/>
      <w:r w:rsidRPr="0074461A">
        <w:rPr>
          <w:rFonts w:ascii="Bookman Old Style" w:hAnsi="Bookman Old Style"/>
          <w:i/>
          <w:iCs/>
          <w:sz w:val="18"/>
          <w:szCs w:val="18"/>
        </w:rPr>
        <w:t xml:space="preserve">Hlasovanie: </w:t>
      </w:r>
    </w:p>
    <w:p w14:paraId="3EC81B20" w14:textId="1AFAC0E3" w:rsidR="001B671B" w:rsidRPr="0074461A" w:rsidRDefault="003E7541" w:rsidP="001B671B">
      <w:pPr>
        <w:pStyle w:val="Bezriadkovania"/>
        <w:tabs>
          <w:tab w:val="left" w:pos="2268"/>
        </w:tabs>
        <w:spacing w:line="276" w:lineRule="auto"/>
        <w:jc w:val="both"/>
        <w:rPr>
          <w:rFonts w:ascii="Bookman Old Style" w:hAnsi="Bookman Old Style"/>
          <w:i/>
          <w:iCs/>
          <w:sz w:val="18"/>
          <w:szCs w:val="18"/>
        </w:rPr>
      </w:pPr>
      <w:bookmarkStart w:id="20" w:name="_Hlk9244057"/>
      <w:r w:rsidRPr="0074461A">
        <w:rPr>
          <w:rFonts w:ascii="Bookman Old Style" w:hAnsi="Bookman Old Style"/>
          <w:i/>
          <w:iCs/>
          <w:sz w:val="18"/>
          <w:szCs w:val="18"/>
        </w:rPr>
        <w:t xml:space="preserve">Za : </w:t>
      </w:r>
      <w:r w:rsidR="00D75697">
        <w:rPr>
          <w:rFonts w:ascii="Bookman Old Style" w:hAnsi="Bookman Old Style"/>
          <w:i/>
          <w:iCs/>
          <w:sz w:val="18"/>
          <w:szCs w:val="18"/>
        </w:rPr>
        <w:t>8</w:t>
      </w:r>
      <w:r w:rsidR="00231EB9" w:rsidRPr="0074461A">
        <w:rPr>
          <w:rFonts w:ascii="Bookman Old Style" w:hAnsi="Bookman Old Style"/>
          <w:i/>
          <w:iCs/>
          <w:sz w:val="18"/>
          <w:szCs w:val="18"/>
        </w:rPr>
        <w:t xml:space="preserve"> </w:t>
      </w:r>
      <w:r w:rsidRPr="0074461A">
        <w:rPr>
          <w:rFonts w:ascii="Bookman Old Style" w:hAnsi="Bookman Old Style"/>
          <w:i/>
          <w:iCs/>
          <w:sz w:val="18"/>
          <w:szCs w:val="18"/>
        </w:rPr>
        <w:t>(</w:t>
      </w:r>
      <w:r w:rsidR="003B157D" w:rsidRPr="0074461A">
        <w:rPr>
          <w:rFonts w:ascii="Bookman Old Style" w:hAnsi="Bookman Old Style"/>
          <w:i/>
          <w:iCs/>
          <w:sz w:val="18"/>
          <w:szCs w:val="18"/>
        </w:rPr>
        <w:t xml:space="preserve">Iveta </w:t>
      </w:r>
      <w:proofErr w:type="spellStart"/>
      <w:r w:rsidR="003B157D" w:rsidRPr="0074461A">
        <w:rPr>
          <w:rFonts w:ascii="Bookman Old Style" w:hAnsi="Bookman Old Style"/>
          <w:i/>
          <w:iCs/>
          <w:sz w:val="18"/>
          <w:szCs w:val="18"/>
        </w:rPr>
        <w:t>Laskovičová</w:t>
      </w:r>
      <w:proofErr w:type="spellEnd"/>
      <w:r w:rsidR="003B157D" w:rsidRPr="0074461A">
        <w:rPr>
          <w:rFonts w:ascii="Bookman Old Style" w:hAnsi="Bookman Old Style"/>
          <w:i/>
          <w:iCs/>
          <w:sz w:val="18"/>
          <w:szCs w:val="18"/>
        </w:rPr>
        <w:t xml:space="preserve">, František </w:t>
      </w:r>
      <w:proofErr w:type="spellStart"/>
      <w:r w:rsidR="003B157D" w:rsidRPr="0074461A">
        <w:rPr>
          <w:rFonts w:ascii="Bookman Old Style" w:hAnsi="Bookman Old Style"/>
          <w:i/>
          <w:iCs/>
          <w:sz w:val="18"/>
          <w:szCs w:val="18"/>
        </w:rPr>
        <w:t>Meliš</w:t>
      </w:r>
      <w:proofErr w:type="spellEnd"/>
      <w:r w:rsidR="0002302B" w:rsidRPr="0074461A">
        <w:rPr>
          <w:rFonts w:ascii="Bookman Old Style" w:hAnsi="Bookman Old Style"/>
          <w:i/>
          <w:iCs/>
          <w:sz w:val="18"/>
          <w:szCs w:val="18"/>
        </w:rPr>
        <w:t xml:space="preserve">, </w:t>
      </w:r>
      <w:r w:rsidR="00C95027" w:rsidRPr="0074461A">
        <w:rPr>
          <w:rFonts w:ascii="Bookman Old Style" w:hAnsi="Bookman Old Style"/>
          <w:i/>
          <w:iCs/>
          <w:sz w:val="18"/>
          <w:szCs w:val="18"/>
        </w:rPr>
        <w:t xml:space="preserve">Mg. Beáta Kolenová, </w:t>
      </w:r>
      <w:r w:rsidR="00231EB9" w:rsidRPr="0074461A">
        <w:rPr>
          <w:rFonts w:ascii="Bookman Old Style" w:hAnsi="Bookman Old Style"/>
          <w:i/>
          <w:iCs/>
          <w:sz w:val="18"/>
          <w:szCs w:val="18"/>
        </w:rPr>
        <w:t>Peter Chovanec,</w:t>
      </w:r>
      <w:r w:rsidR="002F300D" w:rsidRPr="0074461A">
        <w:rPr>
          <w:rFonts w:ascii="Bookman Old Style" w:hAnsi="Bookman Old Style"/>
          <w:i/>
          <w:iCs/>
          <w:sz w:val="18"/>
          <w:szCs w:val="18"/>
        </w:rPr>
        <w:t xml:space="preserve"> </w:t>
      </w:r>
      <w:r w:rsidR="001B671B" w:rsidRPr="0074461A">
        <w:rPr>
          <w:rFonts w:ascii="Bookman Old Style" w:hAnsi="Bookman Old Style"/>
          <w:i/>
          <w:iCs/>
          <w:sz w:val="18"/>
          <w:szCs w:val="18"/>
        </w:rPr>
        <w:t xml:space="preserve">Ing. Dominik </w:t>
      </w:r>
      <w:proofErr w:type="spellStart"/>
      <w:r w:rsidR="001B671B" w:rsidRPr="0074461A">
        <w:rPr>
          <w:rFonts w:ascii="Bookman Old Style" w:hAnsi="Bookman Old Style"/>
          <w:i/>
          <w:iCs/>
          <w:sz w:val="18"/>
          <w:szCs w:val="18"/>
        </w:rPr>
        <w:t>Kobza</w:t>
      </w:r>
      <w:proofErr w:type="spellEnd"/>
      <w:r w:rsidR="0052479A" w:rsidRPr="0074461A">
        <w:rPr>
          <w:rFonts w:ascii="Bookman Old Style" w:hAnsi="Bookman Old Style"/>
          <w:i/>
          <w:iCs/>
          <w:sz w:val="18"/>
          <w:szCs w:val="18"/>
        </w:rPr>
        <w:t xml:space="preserve">, Ing. Ján </w:t>
      </w:r>
      <w:proofErr w:type="spellStart"/>
      <w:r w:rsidR="0052479A" w:rsidRPr="0074461A">
        <w:rPr>
          <w:rFonts w:ascii="Bookman Old Style" w:hAnsi="Bookman Old Style"/>
          <w:i/>
          <w:iCs/>
          <w:sz w:val="18"/>
          <w:szCs w:val="18"/>
        </w:rPr>
        <w:t>Abrahámovský</w:t>
      </w:r>
      <w:proofErr w:type="spellEnd"/>
      <w:r w:rsidR="0052479A" w:rsidRPr="0074461A">
        <w:rPr>
          <w:rFonts w:ascii="Bookman Old Style" w:hAnsi="Bookman Old Style"/>
          <w:i/>
          <w:iCs/>
          <w:sz w:val="18"/>
          <w:szCs w:val="18"/>
        </w:rPr>
        <w:t xml:space="preserve"> </w:t>
      </w:r>
      <w:proofErr w:type="spellStart"/>
      <w:r w:rsidR="0052479A" w:rsidRPr="0074461A">
        <w:rPr>
          <w:rFonts w:ascii="Bookman Old Style" w:hAnsi="Bookman Old Style"/>
          <w:i/>
          <w:iCs/>
          <w:sz w:val="18"/>
          <w:szCs w:val="18"/>
        </w:rPr>
        <w:t>Ph.D</w:t>
      </w:r>
      <w:proofErr w:type="spellEnd"/>
      <w:r w:rsidR="0052479A" w:rsidRPr="0074461A">
        <w:rPr>
          <w:rFonts w:ascii="Bookman Old Style" w:hAnsi="Bookman Old Style"/>
          <w:i/>
          <w:iCs/>
          <w:sz w:val="18"/>
          <w:szCs w:val="18"/>
        </w:rPr>
        <w:t>.</w:t>
      </w:r>
      <w:r w:rsidR="00127D82">
        <w:rPr>
          <w:rFonts w:ascii="Bookman Old Style" w:hAnsi="Bookman Old Style"/>
          <w:i/>
          <w:iCs/>
          <w:sz w:val="18"/>
          <w:szCs w:val="18"/>
        </w:rPr>
        <w:t xml:space="preserve"> Ing. Peter </w:t>
      </w:r>
      <w:proofErr w:type="spellStart"/>
      <w:r w:rsidR="00127D82">
        <w:rPr>
          <w:rFonts w:ascii="Bookman Old Style" w:hAnsi="Bookman Old Style"/>
          <w:i/>
          <w:iCs/>
          <w:sz w:val="18"/>
          <w:szCs w:val="18"/>
        </w:rPr>
        <w:t>Bračík</w:t>
      </w:r>
      <w:proofErr w:type="spellEnd"/>
      <w:r w:rsidR="00D75697">
        <w:rPr>
          <w:rFonts w:ascii="Bookman Old Style" w:hAnsi="Bookman Old Style"/>
          <w:i/>
          <w:iCs/>
          <w:sz w:val="18"/>
          <w:szCs w:val="18"/>
        </w:rPr>
        <w:t>, Dominik Koštialik</w:t>
      </w:r>
      <w:r w:rsidR="001B671B" w:rsidRPr="0074461A">
        <w:rPr>
          <w:rFonts w:ascii="Bookman Old Style" w:hAnsi="Bookman Old Style"/>
          <w:i/>
          <w:iCs/>
          <w:sz w:val="18"/>
          <w:szCs w:val="18"/>
        </w:rPr>
        <w:t>)</w:t>
      </w:r>
    </w:p>
    <w:p w14:paraId="7ED18DD6" w14:textId="77777777" w:rsidR="003E7541" w:rsidRPr="0074461A" w:rsidRDefault="003E7541" w:rsidP="00657EDF">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bookmarkEnd w:id="8"/>
    <w:bookmarkEnd w:id="14"/>
    <w:bookmarkEnd w:id="16"/>
    <w:bookmarkEnd w:id="17"/>
    <w:bookmarkEnd w:id="20"/>
    <w:p w14:paraId="68270F73" w14:textId="77777777" w:rsidR="00CA4508" w:rsidRPr="0074461A" w:rsidRDefault="00CA4508" w:rsidP="00CA4508">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Zdržal sa : </w:t>
      </w:r>
      <w:bookmarkEnd w:id="9"/>
      <w:r w:rsidRPr="0074461A">
        <w:rPr>
          <w:rFonts w:ascii="Bookman Old Style" w:hAnsi="Bookman Old Style"/>
          <w:i/>
          <w:iCs/>
          <w:sz w:val="18"/>
          <w:szCs w:val="18"/>
        </w:rPr>
        <w:t>0</w:t>
      </w:r>
    </w:p>
    <w:bookmarkEnd w:id="15"/>
    <w:bookmarkEnd w:id="18"/>
    <w:p w14:paraId="25EA70F2" w14:textId="77777777" w:rsidR="00980A71" w:rsidRDefault="00980A71" w:rsidP="00657EDF">
      <w:pPr>
        <w:pStyle w:val="Bezriadkovania"/>
        <w:spacing w:line="276" w:lineRule="auto"/>
        <w:jc w:val="both"/>
        <w:rPr>
          <w:rFonts w:ascii="Bookman Old Style" w:hAnsi="Bookman Old Style"/>
          <w:i/>
          <w:sz w:val="16"/>
          <w:szCs w:val="16"/>
        </w:rPr>
      </w:pPr>
    </w:p>
    <w:p w14:paraId="1030C70C" w14:textId="77777777" w:rsidR="0012720C" w:rsidRPr="001B720F" w:rsidRDefault="0012720C" w:rsidP="00657EDF">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bookmarkEnd w:id="19"/>
    <w:p w14:paraId="4E1BDF28" w14:textId="77777777" w:rsidR="0012720C" w:rsidRPr="00E15805" w:rsidRDefault="0012720C" w:rsidP="00657EDF">
      <w:pPr>
        <w:pStyle w:val="Bezriadkovania"/>
        <w:spacing w:line="276" w:lineRule="auto"/>
        <w:jc w:val="both"/>
        <w:rPr>
          <w:rFonts w:ascii="Bookman Old Style" w:hAnsi="Bookman Old Style"/>
          <w:i/>
          <w:sz w:val="16"/>
          <w:szCs w:val="16"/>
        </w:rPr>
      </w:pPr>
    </w:p>
    <w:p w14:paraId="03AA2FFF" w14:textId="77777777" w:rsidR="004D03D6" w:rsidRPr="006C2E20" w:rsidRDefault="004D03D6" w:rsidP="00657EDF">
      <w:pPr>
        <w:pStyle w:val="Bezriadkovania"/>
        <w:spacing w:line="276" w:lineRule="auto"/>
        <w:jc w:val="both"/>
        <w:rPr>
          <w:rFonts w:ascii="Bookman Old Style" w:hAnsi="Bookman Old Style"/>
          <w:b/>
        </w:rPr>
      </w:pPr>
      <w:bookmarkStart w:id="21" w:name="_Hlk514741640"/>
      <w:r w:rsidRPr="006C2E20">
        <w:rPr>
          <w:rFonts w:ascii="Bookman Old Style" w:hAnsi="Bookman Old Style"/>
          <w:b/>
        </w:rPr>
        <w:t>3</w:t>
      </w:r>
      <w:bookmarkStart w:id="22" w:name="_Hlk9424997"/>
      <w:r w:rsidRPr="006C2E20">
        <w:rPr>
          <w:rFonts w:ascii="Bookman Old Style" w:hAnsi="Bookman Old Style"/>
          <w:b/>
        </w:rPr>
        <w:t xml:space="preserve">. </w:t>
      </w:r>
      <w:bookmarkStart w:id="23" w:name="_Hlk1716968"/>
      <w:r w:rsidRPr="006C2E20">
        <w:rPr>
          <w:rFonts w:ascii="Bookman Old Style" w:hAnsi="Bookman Old Style"/>
          <w:b/>
        </w:rPr>
        <w:t>Schválenie návrhu programu rokovania</w:t>
      </w:r>
      <w:bookmarkEnd w:id="22"/>
      <w:bookmarkEnd w:id="23"/>
    </w:p>
    <w:p w14:paraId="021742BF" w14:textId="77777777" w:rsidR="005F3BA7" w:rsidRDefault="005F3BA7" w:rsidP="005F3BA7">
      <w:pPr>
        <w:pStyle w:val="Bezriadkovania"/>
        <w:spacing w:line="276" w:lineRule="auto"/>
        <w:jc w:val="both"/>
        <w:rPr>
          <w:rFonts w:ascii="Bookman Old Style" w:hAnsi="Bookman Old Style"/>
        </w:rPr>
      </w:pPr>
      <w:r>
        <w:rPr>
          <w:rFonts w:ascii="Bookman Old Style" w:hAnsi="Bookman Old Style"/>
        </w:rPr>
        <w:t xml:space="preserve">Starosta obce </w:t>
      </w:r>
      <w:r w:rsidRPr="001D69CE">
        <w:rPr>
          <w:rFonts w:ascii="Bookman Old Style" w:hAnsi="Bookman Old Style"/>
        </w:rPr>
        <w:t xml:space="preserve">požiadal poslancov o doplňujúce návrhy k programu uvedenému v pozvánke. </w:t>
      </w:r>
      <w:r>
        <w:rPr>
          <w:rFonts w:ascii="Bookman Old Style" w:hAnsi="Bookman Old Style"/>
        </w:rPr>
        <w:t>Všetci prítomní poslanci súhlasili s navrhovaným programom.</w:t>
      </w:r>
    </w:p>
    <w:p w14:paraId="75967C14" w14:textId="6B66FC26" w:rsidR="00270E93" w:rsidRDefault="005F3BA7" w:rsidP="005F3BA7">
      <w:pPr>
        <w:pStyle w:val="Bezriadkovania"/>
        <w:spacing w:line="276" w:lineRule="auto"/>
        <w:jc w:val="both"/>
        <w:rPr>
          <w:rFonts w:ascii="Bookman Old Style" w:hAnsi="Bookman Old Style"/>
        </w:rPr>
      </w:pPr>
      <w:r>
        <w:rPr>
          <w:rFonts w:ascii="Bookman Old Style" w:hAnsi="Bookman Old Style"/>
        </w:rPr>
        <w:t xml:space="preserve">Starosta obce navrhol doplniť </w:t>
      </w:r>
      <w:r w:rsidR="00270E93">
        <w:rPr>
          <w:rFonts w:ascii="Bookman Old Style" w:hAnsi="Bookman Old Style"/>
        </w:rPr>
        <w:t>:</w:t>
      </w:r>
    </w:p>
    <w:p w14:paraId="4A324038" w14:textId="58D1052A" w:rsidR="00A878F0" w:rsidRPr="00A878F0" w:rsidRDefault="00A878F0" w:rsidP="00A878F0">
      <w:pPr>
        <w:pStyle w:val="Bezriadkovania"/>
        <w:tabs>
          <w:tab w:val="left" w:pos="1418"/>
        </w:tabs>
        <w:jc w:val="both"/>
        <w:rPr>
          <w:rFonts w:ascii="Bookman Old Style" w:hAnsi="Bookman Old Style"/>
          <w:snapToGrid w:val="0"/>
        </w:rPr>
      </w:pPr>
      <w:bookmarkStart w:id="24" w:name="_Hlk89240526"/>
      <w:r w:rsidRPr="00A878F0">
        <w:rPr>
          <w:rFonts w:ascii="Bookman Old Style" w:hAnsi="Bookman Old Style"/>
          <w:snapToGrid w:val="0"/>
        </w:rPr>
        <w:t xml:space="preserve">bod  č.4    –  </w:t>
      </w:r>
      <w:r>
        <w:rPr>
          <w:rFonts w:ascii="Bookman Old Style" w:hAnsi="Bookman Old Style"/>
          <w:snapToGrid w:val="0"/>
        </w:rPr>
        <w:t xml:space="preserve">  </w:t>
      </w:r>
      <w:r w:rsidRPr="00A878F0">
        <w:rPr>
          <w:rFonts w:ascii="Bookman Old Style" w:hAnsi="Bookman Old Style"/>
          <w:snapToGrid w:val="0"/>
        </w:rPr>
        <w:t>Schválenie úpravy rozpočtu č.8 obce Ladce na rok 2021</w:t>
      </w:r>
    </w:p>
    <w:p w14:paraId="04D67439" w14:textId="2A894491" w:rsidR="00A878F0" w:rsidRPr="00A878F0" w:rsidRDefault="00A878F0" w:rsidP="00A878F0">
      <w:pPr>
        <w:pStyle w:val="Bezriadkovania"/>
        <w:ind w:left="1560" w:hanging="1560"/>
        <w:jc w:val="both"/>
        <w:rPr>
          <w:rFonts w:ascii="Bookman Old Style" w:hAnsi="Bookman Old Style"/>
          <w:snapToGrid w:val="0"/>
        </w:rPr>
      </w:pPr>
      <w:r w:rsidRPr="00A878F0">
        <w:rPr>
          <w:rFonts w:ascii="Bookman Old Style" w:hAnsi="Bookman Old Style"/>
          <w:snapToGrid w:val="0"/>
        </w:rPr>
        <w:t>bod č.11</w:t>
      </w:r>
      <w:r>
        <w:rPr>
          <w:rFonts w:ascii="Bookman Old Style" w:hAnsi="Bookman Old Style"/>
          <w:snapToGrid w:val="0"/>
        </w:rPr>
        <w:t xml:space="preserve"> </w:t>
      </w:r>
      <w:r w:rsidRPr="00A878F0">
        <w:rPr>
          <w:rFonts w:ascii="Bookman Old Style" w:hAnsi="Bookman Old Style"/>
          <w:snapToGrid w:val="0"/>
        </w:rPr>
        <w:t xml:space="preserve"> – </w:t>
      </w:r>
      <w:r>
        <w:rPr>
          <w:rFonts w:ascii="Bookman Old Style" w:hAnsi="Bookman Old Style"/>
          <w:snapToGrid w:val="0"/>
        </w:rPr>
        <w:t xml:space="preserve">  </w:t>
      </w:r>
      <w:r w:rsidRPr="00A878F0">
        <w:rPr>
          <w:rFonts w:ascii="Bookman Old Style" w:hAnsi="Bookman Old Style"/>
          <w:snapToGrid w:val="0"/>
        </w:rPr>
        <w:t xml:space="preserve">Schválenie odkúpenia do majetku obce Ladce časti pozemkov v </w:t>
      </w:r>
      <w:proofErr w:type="spellStart"/>
      <w:r w:rsidRPr="00A878F0">
        <w:rPr>
          <w:rFonts w:ascii="Bookman Old Style" w:hAnsi="Bookman Old Style"/>
          <w:snapToGrid w:val="0"/>
        </w:rPr>
        <w:t>k.ú</w:t>
      </w:r>
      <w:proofErr w:type="spellEnd"/>
      <w:r w:rsidRPr="00A878F0">
        <w:rPr>
          <w:rFonts w:ascii="Bookman Old Style" w:hAnsi="Bookman Old Style"/>
          <w:snapToGrid w:val="0"/>
        </w:rPr>
        <w:t xml:space="preserve">. </w:t>
      </w:r>
      <w:r>
        <w:rPr>
          <w:rFonts w:ascii="Bookman Old Style" w:hAnsi="Bookman Old Style"/>
          <w:snapToGrid w:val="0"/>
        </w:rPr>
        <w:t xml:space="preserve">      </w:t>
      </w:r>
      <w:r w:rsidRPr="00A878F0">
        <w:rPr>
          <w:rFonts w:ascii="Bookman Old Style" w:hAnsi="Bookman Old Style"/>
          <w:snapToGrid w:val="0"/>
        </w:rPr>
        <w:t xml:space="preserve">Ladce, lokalita </w:t>
      </w:r>
      <w:proofErr w:type="spellStart"/>
      <w:r w:rsidRPr="00A878F0">
        <w:rPr>
          <w:rFonts w:ascii="Bookman Old Style" w:hAnsi="Bookman Old Style"/>
          <w:snapToGrid w:val="0"/>
        </w:rPr>
        <w:t>Dlžiny</w:t>
      </w:r>
      <w:proofErr w:type="spellEnd"/>
      <w:r w:rsidRPr="00A878F0">
        <w:rPr>
          <w:rFonts w:ascii="Bookman Old Style" w:hAnsi="Bookman Old Style"/>
          <w:snapToGrid w:val="0"/>
        </w:rPr>
        <w:t>, za účelom výstavby chodníka</w:t>
      </w:r>
    </w:p>
    <w:p w14:paraId="323553F3" w14:textId="2ABC4631" w:rsidR="00A878F0" w:rsidRPr="00A878F0" w:rsidRDefault="00A878F0" w:rsidP="00A878F0">
      <w:pPr>
        <w:pStyle w:val="Bezriadkovania"/>
        <w:jc w:val="both"/>
        <w:rPr>
          <w:rFonts w:ascii="Bookman Old Style" w:hAnsi="Bookman Old Style"/>
          <w:snapToGrid w:val="0"/>
        </w:rPr>
      </w:pPr>
      <w:r w:rsidRPr="00A878F0">
        <w:rPr>
          <w:rFonts w:ascii="Bookman Old Style" w:hAnsi="Bookman Old Style"/>
          <w:snapToGrid w:val="0"/>
        </w:rPr>
        <w:t xml:space="preserve">bod č.12 </w:t>
      </w:r>
      <w:r>
        <w:rPr>
          <w:rFonts w:ascii="Bookman Old Style" w:hAnsi="Bookman Old Style"/>
          <w:snapToGrid w:val="0"/>
        </w:rPr>
        <w:t xml:space="preserve"> </w:t>
      </w:r>
      <w:r w:rsidRPr="00A878F0">
        <w:rPr>
          <w:rFonts w:ascii="Bookman Old Style" w:hAnsi="Bookman Old Style"/>
          <w:snapToGrid w:val="0"/>
        </w:rPr>
        <w:t xml:space="preserve">–  </w:t>
      </w:r>
      <w:r>
        <w:rPr>
          <w:rFonts w:ascii="Bookman Old Style" w:hAnsi="Bookman Old Style"/>
          <w:snapToGrid w:val="0"/>
        </w:rPr>
        <w:t xml:space="preserve"> </w:t>
      </w:r>
      <w:r w:rsidRPr="00A878F0">
        <w:rPr>
          <w:rFonts w:ascii="Bookman Old Style" w:hAnsi="Bookman Old Style"/>
          <w:snapToGrid w:val="0"/>
        </w:rPr>
        <w:t xml:space="preserve">Ponuka na predaj pozemkov v časti </w:t>
      </w:r>
      <w:proofErr w:type="spellStart"/>
      <w:r w:rsidRPr="00A878F0">
        <w:rPr>
          <w:rFonts w:ascii="Bookman Old Style" w:hAnsi="Bookman Old Style"/>
          <w:snapToGrid w:val="0"/>
        </w:rPr>
        <w:t>Tunežice</w:t>
      </w:r>
      <w:proofErr w:type="spellEnd"/>
      <w:r w:rsidRPr="00A878F0">
        <w:rPr>
          <w:rFonts w:ascii="Bookman Old Style" w:hAnsi="Bookman Old Style"/>
          <w:snapToGrid w:val="0"/>
        </w:rPr>
        <w:t xml:space="preserve">, Tajovského ulica, za </w:t>
      </w:r>
      <w:r w:rsidR="000C5A92">
        <w:rPr>
          <w:rFonts w:ascii="Bookman Old Style" w:hAnsi="Bookman Old Style"/>
          <w:snapToGrid w:val="0"/>
        </w:rPr>
        <w:t xml:space="preserve"> </w:t>
      </w:r>
      <w:r w:rsidRPr="00A878F0">
        <w:rPr>
          <w:rFonts w:ascii="Bookman Old Style" w:hAnsi="Bookman Old Style"/>
          <w:snapToGrid w:val="0"/>
        </w:rPr>
        <w:t>účelom výstavby kanalizácie</w:t>
      </w:r>
    </w:p>
    <w:p w14:paraId="42E24F51" w14:textId="0AA522F2" w:rsidR="00A878F0" w:rsidRPr="00A878F0" w:rsidRDefault="00A878F0" w:rsidP="00A878F0">
      <w:pPr>
        <w:pStyle w:val="Bezriadkovania"/>
        <w:jc w:val="both"/>
        <w:rPr>
          <w:rFonts w:ascii="Bookman Old Style" w:hAnsi="Bookman Old Style"/>
          <w:snapToGrid w:val="0"/>
        </w:rPr>
      </w:pPr>
      <w:r w:rsidRPr="00A878F0">
        <w:rPr>
          <w:rFonts w:ascii="Bookman Old Style" w:hAnsi="Bookman Old Style"/>
          <w:snapToGrid w:val="0"/>
        </w:rPr>
        <w:t xml:space="preserve">bod č.13 </w:t>
      </w:r>
      <w:r>
        <w:rPr>
          <w:rFonts w:ascii="Bookman Old Style" w:hAnsi="Bookman Old Style"/>
          <w:snapToGrid w:val="0"/>
        </w:rPr>
        <w:t xml:space="preserve">  </w:t>
      </w:r>
      <w:r w:rsidRPr="00A878F0">
        <w:rPr>
          <w:rFonts w:ascii="Bookman Old Style" w:hAnsi="Bookman Old Style"/>
          <w:snapToGrid w:val="0"/>
        </w:rPr>
        <w:t xml:space="preserve">– </w:t>
      </w:r>
      <w:r>
        <w:rPr>
          <w:rFonts w:ascii="Bookman Old Style" w:hAnsi="Bookman Old Style"/>
          <w:snapToGrid w:val="0"/>
        </w:rPr>
        <w:t xml:space="preserve">     </w:t>
      </w:r>
      <w:r w:rsidRPr="00A878F0">
        <w:rPr>
          <w:rFonts w:ascii="Bookman Old Style" w:hAnsi="Bookman Old Style"/>
          <w:snapToGrid w:val="0"/>
        </w:rPr>
        <w:t xml:space="preserve">Žiadosť o odkúpenie pozemkov a usporiadanie hraníc pozemkov v </w:t>
      </w:r>
      <w:proofErr w:type="spellStart"/>
      <w:r w:rsidRPr="00A878F0">
        <w:rPr>
          <w:rFonts w:ascii="Bookman Old Style" w:hAnsi="Bookman Old Style"/>
          <w:snapToGrid w:val="0"/>
        </w:rPr>
        <w:t>k.ú</w:t>
      </w:r>
      <w:proofErr w:type="spellEnd"/>
      <w:r w:rsidRPr="00A878F0">
        <w:rPr>
          <w:rFonts w:ascii="Bookman Old Style" w:hAnsi="Bookman Old Style"/>
          <w:snapToGrid w:val="0"/>
        </w:rPr>
        <w:t>. Ladce</w:t>
      </w:r>
    </w:p>
    <w:p w14:paraId="34AB00DD" w14:textId="52A32912" w:rsidR="00A878F0" w:rsidRDefault="00A878F0" w:rsidP="00A878F0">
      <w:pPr>
        <w:pStyle w:val="Bezriadkovania"/>
        <w:jc w:val="both"/>
        <w:rPr>
          <w:rFonts w:ascii="Bookman Old Style" w:hAnsi="Bookman Old Style"/>
          <w:snapToGrid w:val="0"/>
        </w:rPr>
      </w:pPr>
      <w:r w:rsidRPr="00A878F0">
        <w:rPr>
          <w:rFonts w:ascii="Bookman Old Style" w:hAnsi="Bookman Old Style"/>
          <w:snapToGrid w:val="0"/>
        </w:rPr>
        <w:t>bod  č.14</w:t>
      </w:r>
      <w:r>
        <w:rPr>
          <w:rFonts w:ascii="Bookman Old Style" w:hAnsi="Bookman Old Style"/>
          <w:snapToGrid w:val="0"/>
        </w:rPr>
        <w:t xml:space="preserve"> </w:t>
      </w:r>
      <w:r w:rsidRPr="00A878F0">
        <w:rPr>
          <w:rFonts w:ascii="Bookman Old Style" w:hAnsi="Bookman Old Style"/>
          <w:snapToGrid w:val="0"/>
        </w:rPr>
        <w:t xml:space="preserve"> –   </w:t>
      </w:r>
      <w:r>
        <w:rPr>
          <w:rFonts w:ascii="Bookman Old Style" w:hAnsi="Bookman Old Style"/>
          <w:snapToGrid w:val="0"/>
        </w:rPr>
        <w:t xml:space="preserve">  </w:t>
      </w:r>
      <w:r w:rsidRPr="00A878F0">
        <w:rPr>
          <w:rFonts w:ascii="Bookman Old Style" w:hAnsi="Bookman Old Style"/>
          <w:snapToGrid w:val="0"/>
        </w:rPr>
        <w:t xml:space="preserve">Schválenie nájmu nebytových </w:t>
      </w:r>
      <w:r w:rsidR="00127D82" w:rsidRPr="00127D82">
        <w:rPr>
          <w:rFonts w:ascii="Bookman Old Style" w:hAnsi="Bookman Old Style"/>
          <w:snapToGrid w:val="0"/>
        </w:rPr>
        <w:t>bod</w:t>
      </w:r>
      <w:r w:rsidR="00127D82">
        <w:rPr>
          <w:rFonts w:ascii="Bookman Old Style" w:hAnsi="Bookman Old Style"/>
          <w:snapToGrid w:val="0"/>
        </w:rPr>
        <w:t xml:space="preserve"> </w:t>
      </w:r>
      <w:r w:rsidR="00127D82" w:rsidRPr="00127D82">
        <w:rPr>
          <w:rFonts w:ascii="Bookman Old Style" w:hAnsi="Bookman Old Style"/>
          <w:snapToGrid w:val="0"/>
        </w:rPr>
        <w:t xml:space="preserve"> </w:t>
      </w:r>
    </w:p>
    <w:bookmarkEnd w:id="24"/>
    <w:p w14:paraId="3C2538FA" w14:textId="77777777" w:rsidR="00127D82" w:rsidRPr="00127D82" w:rsidRDefault="00127D82" w:rsidP="00127D82">
      <w:pPr>
        <w:pStyle w:val="Bezriadkovania"/>
        <w:jc w:val="both"/>
        <w:rPr>
          <w:rFonts w:ascii="Bookman Old Style" w:hAnsi="Bookman Old Style"/>
          <w:snapToGrid w:val="0"/>
        </w:rPr>
      </w:pPr>
      <w:r w:rsidRPr="00127D82">
        <w:rPr>
          <w:rFonts w:ascii="Bookman Old Style" w:hAnsi="Bookman Old Style"/>
          <w:snapToGrid w:val="0"/>
        </w:rPr>
        <w:t xml:space="preserve">Ostatné body rokovania sa posúvajú. </w:t>
      </w:r>
    </w:p>
    <w:p w14:paraId="5FB393CC" w14:textId="77777777" w:rsidR="005F3BA7" w:rsidRDefault="005F3BA7" w:rsidP="0052479A">
      <w:pPr>
        <w:pStyle w:val="Bezriadkovania"/>
        <w:tabs>
          <w:tab w:val="left" w:pos="284"/>
        </w:tabs>
        <w:spacing w:line="276" w:lineRule="auto"/>
        <w:jc w:val="both"/>
        <w:rPr>
          <w:rFonts w:ascii="Bookman Old Style" w:hAnsi="Bookman Old Style"/>
          <w:i/>
          <w:sz w:val="18"/>
          <w:szCs w:val="18"/>
        </w:rPr>
      </w:pPr>
    </w:p>
    <w:p w14:paraId="0739EAC8" w14:textId="77777777" w:rsidR="005F3BA7" w:rsidRPr="003813AD" w:rsidRDefault="005F3BA7" w:rsidP="005F3BA7">
      <w:pPr>
        <w:pStyle w:val="Bezriadkovania"/>
        <w:tabs>
          <w:tab w:val="left" w:pos="284"/>
        </w:tabs>
        <w:spacing w:line="276" w:lineRule="auto"/>
        <w:jc w:val="both"/>
        <w:rPr>
          <w:rFonts w:ascii="Bookman Old Style" w:hAnsi="Bookman Old Style"/>
          <w:i/>
        </w:rPr>
      </w:pPr>
      <w:bookmarkStart w:id="25" w:name="_Hlk79475029"/>
      <w:bookmarkStart w:id="26" w:name="_Hlk86907944"/>
      <w:r w:rsidRPr="009377F4">
        <w:rPr>
          <w:rFonts w:ascii="Bookman Old Style" w:hAnsi="Bookman Old Style"/>
          <w:i/>
          <w:sz w:val="18"/>
          <w:szCs w:val="18"/>
        </w:rPr>
        <w:t>Návrhová komisia predložila návrh na uznesenie</w:t>
      </w:r>
      <w:r w:rsidRPr="003813AD">
        <w:rPr>
          <w:rFonts w:ascii="Bookman Old Style" w:hAnsi="Bookman Old Style"/>
          <w:i/>
        </w:rPr>
        <w:t>:</w:t>
      </w:r>
    </w:p>
    <w:p w14:paraId="53F09CD3" w14:textId="6929C9EF" w:rsidR="005F3BA7" w:rsidRPr="009377F4" w:rsidRDefault="005F3BA7" w:rsidP="005F3BA7">
      <w:pPr>
        <w:pStyle w:val="Bezriadkovania"/>
        <w:tabs>
          <w:tab w:val="left" w:pos="2685"/>
        </w:tabs>
        <w:spacing w:line="276" w:lineRule="auto"/>
        <w:jc w:val="both"/>
        <w:rPr>
          <w:rFonts w:ascii="Bookman Old Style" w:hAnsi="Bookman Old Style"/>
          <w:b/>
          <w:i/>
        </w:rPr>
      </w:pPr>
      <w:bookmarkStart w:id="27" w:name="_Hlk76540969"/>
      <w:r w:rsidRPr="009377F4">
        <w:rPr>
          <w:rFonts w:ascii="Bookman Old Style" w:hAnsi="Bookman Old Style"/>
          <w:b/>
          <w:i/>
        </w:rPr>
        <w:t xml:space="preserve">Uznesenie č. </w:t>
      </w:r>
      <w:r w:rsidR="000F25C1">
        <w:rPr>
          <w:rFonts w:ascii="Bookman Old Style" w:hAnsi="Bookman Old Style"/>
          <w:b/>
          <w:i/>
        </w:rPr>
        <w:t>97</w:t>
      </w:r>
      <w:r w:rsidRPr="009377F4">
        <w:rPr>
          <w:rFonts w:ascii="Bookman Old Style" w:hAnsi="Bookman Old Style"/>
          <w:b/>
          <w:i/>
        </w:rPr>
        <w:t>/20</w:t>
      </w:r>
      <w:r>
        <w:rPr>
          <w:rFonts w:ascii="Bookman Old Style" w:hAnsi="Bookman Old Style"/>
          <w:b/>
          <w:i/>
        </w:rPr>
        <w:t>21</w:t>
      </w:r>
      <w:r w:rsidRPr="009377F4">
        <w:rPr>
          <w:rFonts w:ascii="Bookman Old Style" w:hAnsi="Bookman Old Style"/>
          <w:b/>
          <w:i/>
        </w:rPr>
        <w:tab/>
      </w:r>
    </w:p>
    <w:p w14:paraId="3B1EA3AD" w14:textId="1AB833A2" w:rsidR="00127D82" w:rsidRDefault="00127D82" w:rsidP="00127D82">
      <w:pPr>
        <w:pStyle w:val="Bezriadkovania"/>
        <w:jc w:val="both"/>
        <w:rPr>
          <w:rFonts w:ascii="Bookman Old Style" w:hAnsi="Bookman Old Style"/>
          <w:i/>
          <w:iCs/>
          <w:snapToGrid w:val="0"/>
        </w:rPr>
      </w:pPr>
      <w:bookmarkStart w:id="28" w:name="_Hlk87253321"/>
      <w:bookmarkStart w:id="29" w:name="_Hlk76547263"/>
      <w:bookmarkEnd w:id="25"/>
      <w:r w:rsidRPr="00127D82">
        <w:rPr>
          <w:rFonts w:ascii="Bookman Old Style" w:hAnsi="Bookman Old Style"/>
          <w:b/>
          <w:i/>
          <w:iCs/>
          <w:snapToGrid w:val="0"/>
        </w:rPr>
        <w:t xml:space="preserve">Obecné zastupiteľstvo obce Ladce </w:t>
      </w:r>
      <w:bookmarkEnd w:id="26"/>
      <w:r w:rsidRPr="00127D82">
        <w:rPr>
          <w:rFonts w:ascii="Bookman Old Style" w:hAnsi="Bookman Old Style"/>
          <w:b/>
          <w:i/>
          <w:iCs/>
          <w:snapToGrid w:val="0"/>
        </w:rPr>
        <w:t>schvaľuje</w:t>
      </w:r>
      <w:r w:rsidRPr="00127D82">
        <w:rPr>
          <w:rFonts w:ascii="Bookman Old Style" w:hAnsi="Bookman Old Style"/>
          <w:i/>
          <w:iCs/>
          <w:snapToGrid w:val="0"/>
        </w:rPr>
        <w:t xml:space="preserve"> program rokovania obecného zastupiteľstva  s doplnením </w:t>
      </w:r>
      <w:r>
        <w:rPr>
          <w:rFonts w:ascii="Bookman Old Style" w:hAnsi="Bookman Old Style"/>
          <w:i/>
          <w:iCs/>
          <w:snapToGrid w:val="0"/>
        </w:rPr>
        <w:t>bodov:</w:t>
      </w:r>
    </w:p>
    <w:p w14:paraId="5D9778F5" w14:textId="77777777" w:rsidR="00A878F0" w:rsidRPr="00A878F0" w:rsidRDefault="00A878F0" w:rsidP="00D3118D">
      <w:pPr>
        <w:pStyle w:val="Bezriadkovania"/>
        <w:numPr>
          <w:ilvl w:val="0"/>
          <w:numId w:val="5"/>
        </w:numPr>
        <w:tabs>
          <w:tab w:val="left" w:pos="1418"/>
        </w:tabs>
        <w:ind w:left="284" w:hanging="284"/>
        <w:jc w:val="both"/>
        <w:rPr>
          <w:rFonts w:ascii="Bookman Old Style" w:hAnsi="Bookman Old Style"/>
          <w:i/>
          <w:iCs/>
          <w:snapToGrid w:val="0"/>
        </w:rPr>
      </w:pPr>
      <w:r w:rsidRPr="00A878F0">
        <w:rPr>
          <w:rFonts w:ascii="Bookman Old Style" w:hAnsi="Bookman Old Style"/>
          <w:i/>
          <w:iCs/>
          <w:snapToGrid w:val="0"/>
        </w:rPr>
        <w:t>bod  č.4    –    Schválenie úpravy rozpočtu č.8 obce Ladce na rok 2021</w:t>
      </w:r>
    </w:p>
    <w:p w14:paraId="17082B2B" w14:textId="77777777" w:rsidR="00A878F0" w:rsidRPr="00A878F0" w:rsidRDefault="00A878F0" w:rsidP="00D3118D">
      <w:pPr>
        <w:pStyle w:val="Bezriadkovania"/>
        <w:numPr>
          <w:ilvl w:val="0"/>
          <w:numId w:val="5"/>
        </w:numPr>
        <w:ind w:left="284" w:hanging="284"/>
        <w:jc w:val="both"/>
        <w:rPr>
          <w:rFonts w:ascii="Bookman Old Style" w:hAnsi="Bookman Old Style"/>
          <w:i/>
          <w:iCs/>
          <w:snapToGrid w:val="0"/>
        </w:rPr>
      </w:pPr>
      <w:r w:rsidRPr="00A878F0">
        <w:rPr>
          <w:rFonts w:ascii="Bookman Old Style" w:hAnsi="Bookman Old Style"/>
          <w:i/>
          <w:iCs/>
          <w:snapToGrid w:val="0"/>
        </w:rPr>
        <w:t xml:space="preserve">bod č.11  –   Schválenie odkúpenia do majetku obce Ladce časti pozemkov v </w:t>
      </w:r>
      <w:proofErr w:type="spellStart"/>
      <w:r w:rsidRPr="00A878F0">
        <w:rPr>
          <w:rFonts w:ascii="Bookman Old Style" w:hAnsi="Bookman Old Style"/>
          <w:i/>
          <w:iCs/>
          <w:snapToGrid w:val="0"/>
        </w:rPr>
        <w:t>k.ú</w:t>
      </w:r>
      <w:proofErr w:type="spellEnd"/>
      <w:r w:rsidRPr="00A878F0">
        <w:rPr>
          <w:rFonts w:ascii="Bookman Old Style" w:hAnsi="Bookman Old Style"/>
          <w:i/>
          <w:iCs/>
          <w:snapToGrid w:val="0"/>
        </w:rPr>
        <w:t xml:space="preserve">.       Ladce, lokalita </w:t>
      </w:r>
      <w:proofErr w:type="spellStart"/>
      <w:r w:rsidRPr="00A878F0">
        <w:rPr>
          <w:rFonts w:ascii="Bookman Old Style" w:hAnsi="Bookman Old Style"/>
          <w:i/>
          <w:iCs/>
          <w:snapToGrid w:val="0"/>
        </w:rPr>
        <w:t>Dlžiny</w:t>
      </w:r>
      <w:proofErr w:type="spellEnd"/>
      <w:r w:rsidRPr="00A878F0">
        <w:rPr>
          <w:rFonts w:ascii="Bookman Old Style" w:hAnsi="Bookman Old Style"/>
          <w:i/>
          <w:iCs/>
          <w:snapToGrid w:val="0"/>
        </w:rPr>
        <w:t>, za účelom výstavby chodníka</w:t>
      </w:r>
    </w:p>
    <w:p w14:paraId="2F6CD422" w14:textId="4A08CE3F" w:rsidR="00A878F0" w:rsidRPr="00A878F0" w:rsidRDefault="00A878F0" w:rsidP="00D3118D">
      <w:pPr>
        <w:pStyle w:val="Bezriadkovania"/>
        <w:numPr>
          <w:ilvl w:val="0"/>
          <w:numId w:val="5"/>
        </w:numPr>
        <w:ind w:left="284" w:hanging="284"/>
        <w:jc w:val="both"/>
        <w:rPr>
          <w:rFonts w:ascii="Bookman Old Style" w:hAnsi="Bookman Old Style"/>
          <w:i/>
          <w:iCs/>
          <w:snapToGrid w:val="0"/>
        </w:rPr>
      </w:pPr>
      <w:r w:rsidRPr="00A878F0">
        <w:rPr>
          <w:rFonts w:ascii="Bookman Old Style" w:hAnsi="Bookman Old Style"/>
          <w:i/>
          <w:iCs/>
          <w:snapToGrid w:val="0"/>
        </w:rPr>
        <w:t xml:space="preserve">bod č.12  –  Ponuka na predaj pozemkov v časti </w:t>
      </w:r>
      <w:proofErr w:type="spellStart"/>
      <w:r w:rsidRPr="00A878F0">
        <w:rPr>
          <w:rFonts w:ascii="Bookman Old Style" w:hAnsi="Bookman Old Style"/>
          <w:i/>
          <w:iCs/>
          <w:snapToGrid w:val="0"/>
        </w:rPr>
        <w:t>Tunežice</w:t>
      </w:r>
      <w:proofErr w:type="spellEnd"/>
      <w:r w:rsidRPr="00A878F0">
        <w:rPr>
          <w:rFonts w:ascii="Bookman Old Style" w:hAnsi="Bookman Old Style"/>
          <w:i/>
          <w:iCs/>
          <w:snapToGrid w:val="0"/>
        </w:rPr>
        <w:t>, Tajovského ulica, za účelom výstavby kanalizácie</w:t>
      </w:r>
    </w:p>
    <w:p w14:paraId="7D12E913" w14:textId="4EDD2705" w:rsidR="00A878F0" w:rsidRPr="00A878F0" w:rsidRDefault="00A878F0" w:rsidP="00D3118D">
      <w:pPr>
        <w:pStyle w:val="Bezriadkovania"/>
        <w:numPr>
          <w:ilvl w:val="0"/>
          <w:numId w:val="5"/>
        </w:numPr>
        <w:ind w:left="284" w:hanging="284"/>
        <w:jc w:val="both"/>
        <w:rPr>
          <w:rFonts w:ascii="Bookman Old Style" w:hAnsi="Bookman Old Style"/>
          <w:i/>
          <w:iCs/>
          <w:snapToGrid w:val="0"/>
        </w:rPr>
      </w:pPr>
      <w:r w:rsidRPr="00A878F0">
        <w:rPr>
          <w:rFonts w:ascii="Bookman Old Style" w:hAnsi="Bookman Old Style"/>
          <w:i/>
          <w:iCs/>
          <w:snapToGrid w:val="0"/>
        </w:rPr>
        <w:t xml:space="preserve">bod č.13   –     Žiadosť o odkúpenie pozemkov a usporiadanie hraníc pozemkov v </w:t>
      </w:r>
      <w:proofErr w:type="spellStart"/>
      <w:r w:rsidRPr="00A878F0">
        <w:rPr>
          <w:rFonts w:ascii="Bookman Old Style" w:hAnsi="Bookman Old Style"/>
          <w:i/>
          <w:iCs/>
          <w:snapToGrid w:val="0"/>
        </w:rPr>
        <w:t>k.ú</w:t>
      </w:r>
      <w:proofErr w:type="spellEnd"/>
      <w:r w:rsidRPr="00A878F0">
        <w:rPr>
          <w:rFonts w:ascii="Bookman Old Style" w:hAnsi="Bookman Old Style"/>
          <w:i/>
          <w:iCs/>
          <w:snapToGrid w:val="0"/>
        </w:rPr>
        <w:t>. Ladce</w:t>
      </w:r>
    </w:p>
    <w:p w14:paraId="59847E1A" w14:textId="04629FDD" w:rsidR="00A878F0" w:rsidRPr="00A878F0" w:rsidRDefault="00A878F0" w:rsidP="00D3118D">
      <w:pPr>
        <w:pStyle w:val="Bezriadkovania"/>
        <w:numPr>
          <w:ilvl w:val="0"/>
          <w:numId w:val="5"/>
        </w:numPr>
        <w:ind w:left="284" w:hanging="284"/>
        <w:jc w:val="both"/>
        <w:rPr>
          <w:rFonts w:ascii="Bookman Old Style" w:hAnsi="Bookman Old Style"/>
          <w:i/>
          <w:iCs/>
          <w:snapToGrid w:val="0"/>
        </w:rPr>
      </w:pPr>
      <w:r w:rsidRPr="00A878F0">
        <w:rPr>
          <w:rFonts w:ascii="Bookman Old Style" w:hAnsi="Bookman Old Style"/>
          <w:i/>
          <w:iCs/>
          <w:snapToGrid w:val="0"/>
        </w:rPr>
        <w:t xml:space="preserve">bod  č.14  –    Schválenie nájmu nebytových </w:t>
      </w:r>
      <w:r>
        <w:rPr>
          <w:rFonts w:ascii="Bookman Old Style" w:hAnsi="Bookman Old Style"/>
          <w:i/>
          <w:iCs/>
          <w:snapToGrid w:val="0"/>
        </w:rPr>
        <w:t>priestorov</w:t>
      </w:r>
      <w:r w:rsidRPr="00A878F0">
        <w:rPr>
          <w:rFonts w:ascii="Bookman Old Style" w:hAnsi="Bookman Old Style"/>
          <w:i/>
          <w:iCs/>
          <w:snapToGrid w:val="0"/>
        </w:rPr>
        <w:t xml:space="preserve">  </w:t>
      </w:r>
    </w:p>
    <w:p w14:paraId="07624E08" w14:textId="77777777" w:rsidR="00127D82" w:rsidRPr="00127D82" w:rsidRDefault="00127D82" w:rsidP="00127D82">
      <w:pPr>
        <w:pStyle w:val="Bezriadkovania"/>
        <w:jc w:val="both"/>
        <w:rPr>
          <w:rFonts w:ascii="Bookman Old Style" w:hAnsi="Bookman Old Style" w:cs="Calibri"/>
          <w:bCs/>
          <w:i/>
          <w:iCs/>
          <w:lang w:eastAsia="sk-SK"/>
        </w:rPr>
      </w:pPr>
      <w:r w:rsidRPr="00127D82">
        <w:rPr>
          <w:rFonts w:ascii="Bookman Old Style" w:hAnsi="Bookman Old Style"/>
          <w:bCs/>
          <w:i/>
          <w:iCs/>
          <w:snapToGrid w:val="0"/>
        </w:rPr>
        <w:t>Ostatné body rokovania sa posúvajú</w:t>
      </w:r>
      <w:bookmarkEnd w:id="28"/>
      <w:r w:rsidRPr="00127D82">
        <w:rPr>
          <w:rFonts w:ascii="Bookman Old Style" w:hAnsi="Bookman Old Style"/>
          <w:bCs/>
          <w:i/>
          <w:iCs/>
          <w:snapToGrid w:val="0"/>
        </w:rPr>
        <w:t>.</w:t>
      </w:r>
    </w:p>
    <w:p w14:paraId="444ABAE2" w14:textId="77777777" w:rsidR="00127D82" w:rsidRDefault="00127D82" w:rsidP="0052479A">
      <w:pPr>
        <w:pStyle w:val="Bezriadkovania"/>
        <w:spacing w:line="276" w:lineRule="auto"/>
        <w:jc w:val="both"/>
        <w:rPr>
          <w:rFonts w:ascii="Bookman Old Style" w:hAnsi="Bookman Old Style"/>
          <w:b/>
          <w:i/>
          <w:snapToGrid w:val="0"/>
        </w:rPr>
      </w:pPr>
    </w:p>
    <w:p w14:paraId="063FF615" w14:textId="77777777" w:rsidR="00A878F0" w:rsidRPr="0074461A" w:rsidRDefault="00A878F0" w:rsidP="00A878F0">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5ED047F6" w14:textId="77777777" w:rsidR="00A878F0" w:rsidRPr="0074461A" w:rsidRDefault="00A878F0" w:rsidP="00A878F0">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Dominik Koštialik</w:t>
      </w:r>
      <w:r w:rsidRPr="0074461A">
        <w:rPr>
          <w:rFonts w:ascii="Bookman Old Style" w:hAnsi="Bookman Old Style"/>
          <w:i/>
          <w:iCs/>
          <w:sz w:val="18"/>
          <w:szCs w:val="18"/>
        </w:rPr>
        <w:t>)</w:t>
      </w:r>
    </w:p>
    <w:p w14:paraId="77659B61" w14:textId="77777777" w:rsidR="00A878F0" w:rsidRPr="0074461A" w:rsidRDefault="00A878F0" w:rsidP="00A878F0">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lastRenderedPageBreak/>
        <w:t>Proti : 0</w:t>
      </w:r>
    </w:p>
    <w:p w14:paraId="1006D17A" w14:textId="77777777" w:rsidR="00A878F0" w:rsidRPr="0074461A" w:rsidRDefault="00A878F0" w:rsidP="00A878F0">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1AC03282" w14:textId="77777777" w:rsidR="00A878F0" w:rsidRPr="001B720F" w:rsidRDefault="00A878F0" w:rsidP="00A878F0">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78CD65AE" w14:textId="77777777" w:rsidR="00127D82" w:rsidRDefault="00127D82" w:rsidP="0052479A">
      <w:pPr>
        <w:pStyle w:val="Bezriadkovania"/>
        <w:spacing w:line="276" w:lineRule="auto"/>
        <w:jc w:val="both"/>
        <w:rPr>
          <w:rFonts w:ascii="Bookman Old Style" w:hAnsi="Bookman Old Style"/>
          <w:b/>
          <w:i/>
          <w:snapToGrid w:val="0"/>
        </w:rPr>
      </w:pPr>
    </w:p>
    <w:p w14:paraId="5B15799C" w14:textId="3D249D89" w:rsidR="00127D82" w:rsidRDefault="00127D82" w:rsidP="00127D82">
      <w:pPr>
        <w:pStyle w:val="Bezriadkovania"/>
        <w:spacing w:line="276" w:lineRule="auto"/>
        <w:jc w:val="both"/>
        <w:rPr>
          <w:rFonts w:ascii="Bookman Old Style" w:hAnsi="Bookman Old Style"/>
          <w:b/>
        </w:rPr>
      </w:pPr>
      <w:bookmarkStart w:id="30" w:name="_Hlk79581532"/>
      <w:bookmarkEnd w:id="21"/>
      <w:bookmarkEnd w:id="27"/>
      <w:bookmarkEnd w:id="29"/>
      <w:r>
        <w:rPr>
          <w:rFonts w:ascii="Bookman Old Style" w:hAnsi="Bookman Old Style"/>
          <w:b/>
        </w:rPr>
        <w:t>4</w:t>
      </w:r>
      <w:r w:rsidRPr="005C34A3">
        <w:rPr>
          <w:rFonts w:ascii="Bookman Old Style" w:hAnsi="Bookman Old Style"/>
          <w:b/>
        </w:rPr>
        <w:t>.</w:t>
      </w:r>
      <w:r>
        <w:rPr>
          <w:rFonts w:ascii="Bookman Old Style" w:hAnsi="Bookman Old Style"/>
          <w:b/>
        </w:rPr>
        <w:t xml:space="preserve"> </w:t>
      </w:r>
      <w:r w:rsidR="00A878F0">
        <w:rPr>
          <w:rFonts w:ascii="Bookman Old Style" w:hAnsi="Bookman Old Style"/>
          <w:b/>
        </w:rPr>
        <w:t>Schválenie úpravy rozpočtu č.8 obce Ladce na rok 2021</w:t>
      </w:r>
    </w:p>
    <w:p w14:paraId="271D7726" w14:textId="5C91024C" w:rsidR="00E01A3D" w:rsidRDefault="00E01A3D" w:rsidP="00E01A3D">
      <w:pPr>
        <w:widowControl w:val="0"/>
        <w:spacing w:after="0" w:line="240" w:lineRule="auto"/>
        <w:contextualSpacing/>
        <w:jc w:val="both"/>
        <w:rPr>
          <w:rFonts w:ascii="Bookman Old Style" w:eastAsia="Times New Roman" w:hAnsi="Bookman Old Style"/>
          <w:snapToGrid w:val="0"/>
          <w:lang w:eastAsia="cs-CZ"/>
        </w:rPr>
      </w:pPr>
      <w:r>
        <w:rPr>
          <w:rFonts w:ascii="Bookman Old Style" w:eastAsia="Times New Roman" w:hAnsi="Bookman Old Style"/>
          <w:snapToGrid w:val="0"/>
          <w:lang w:eastAsia="cs-CZ"/>
        </w:rPr>
        <w:t xml:space="preserve">Ing. Alena </w:t>
      </w:r>
      <w:proofErr w:type="spellStart"/>
      <w:r>
        <w:rPr>
          <w:rFonts w:ascii="Bookman Old Style" w:eastAsia="Times New Roman" w:hAnsi="Bookman Old Style"/>
          <w:snapToGrid w:val="0"/>
          <w:lang w:eastAsia="cs-CZ"/>
        </w:rPr>
        <w:t>Černotová</w:t>
      </w:r>
      <w:proofErr w:type="spellEnd"/>
      <w:r>
        <w:rPr>
          <w:rFonts w:ascii="Bookman Old Style" w:eastAsia="Times New Roman" w:hAnsi="Bookman Old Style"/>
          <w:snapToGrid w:val="0"/>
          <w:lang w:eastAsia="cs-CZ"/>
        </w:rPr>
        <w:t>, ekonómka obce predložila poslancom na schválenie úpravu rozpočtu č. 8 na rok 2021. Poslanci úpravu rozpočtu prerokovali a navrhli schváliť.</w:t>
      </w:r>
    </w:p>
    <w:p w14:paraId="3070B8DC" w14:textId="49C3366A" w:rsidR="00E01A3D" w:rsidRDefault="00E01A3D" w:rsidP="00E01A3D">
      <w:pPr>
        <w:widowControl w:val="0"/>
        <w:spacing w:after="0" w:line="240" w:lineRule="auto"/>
        <w:contextualSpacing/>
        <w:jc w:val="both"/>
        <w:rPr>
          <w:rFonts w:ascii="Bookman Old Style" w:hAnsi="Bookman Old Style" w:cs="Tahoma"/>
          <w:i/>
          <w:shd w:val="clear" w:color="auto" w:fill="FFFFFF"/>
        </w:rPr>
      </w:pPr>
      <w:r w:rsidRPr="00DF3E75">
        <w:rPr>
          <w:rFonts w:ascii="Bookman Old Style" w:hAnsi="Bookman Old Style" w:cs="Tahoma"/>
          <w:i/>
          <w:shd w:val="clear" w:color="auto" w:fill="FFFFFF"/>
        </w:rPr>
        <w:t xml:space="preserve">Predložený materiál </w:t>
      </w:r>
      <w:r>
        <w:rPr>
          <w:rFonts w:ascii="Bookman Old Style" w:hAnsi="Bookman Old Style" w:cs="Tahoma"/>
          <w:i/>
          <w:shd w:val="clear" w:color="auto" w:fill="FFFFFF"/>
        </w:rPr>
        <w:t>tvorí prílohu</w:t>
      </w:r>
      <w:r w:rsidRPr="00DF3E75">
        <w:rPr>
          <w:rFonts w:ascii="Bookman Old Style" w:hAnsi="Bookman Old Style" w:cs="Tahoma"/>
          <w:i/>
          <w:shd w:val="clear" w:color="auto" w:fill="FFFFFF"/>
        </w:rPr>
        <w:t xml:space="preserve"> zápisnice</w:t>
      </w:r>
      <w:r>
        <w:rPr>
          <w:rFonts w:ascii="Bookman Old Style" w:hAnsi="Bookman Old Style" w:cs="Tahoma"/>
          <w:i/>
          <w:shd w:val="clear" w:color="auto" w:fill="FFFFFF"/>
        </w:rPr>
        <w:t>.</w:t>
      </w:r>
    </w:p>
    <w:p w14:paraId="610B4AE9" w14:textId="0945B4A6" w:rsidR="00E01A3D" w:rsidRDefault="00E01A3D" w:rsidP="00E01A3D">
      <w:pPr>
        <w:widowControl w:val="0"/>
        <w:spacing w:after="0" w:line="240" w:lineRule="auto"/>
        <w:contextualSpacing/>
        <w:jc w:val="both"/>
        <w:rPr>
          <w:rFonts w:ascii="Bookman Old Style" w:hAnsi="Bookman Old Style" w:cs="Tahoma"/>
          <w:i/>
          <w:shd w:val="clear" w:color="auto" w:fill="FFFFFF"/>
        </w:rPr>
      </w:pPr>
    </w:p>
    <w:p w14:paraId="15EDFD92" w14:textId="4A6C1EAC" w:rsidR="00E01A3D" w:rsidRPr="00B4723C" w:rsidRDefault="00E01A3D" w:rsidP="00E01A3D">
      <w:pPr>
        <w:pStyle w:val="Bezriadkovania"/>
        <w:ind w:left="284" w:hanging="284"/>
        <w:jc w:val="both"/>
        <w:rPr>
          <w:rFonts w:ascii="Bookman Old Style" w:hAnsi="Bookman Old Style"/>
          <w:i/>
          <w:iCs/>
        </w:rPr>
      </w:pPr>
      <w:r w:rsidRPr="00B4723C">
        <w:rPr>
          <w:rFonts w:ascii="Bookman Old Style" w:hAnsi="Bookman Old Style"/>
          <w:i/>
          <w:iCs/>
        </w:rPr>
        <w:t>17:1</w:t>
      </w:r>
      <w:r>
        <w:rPr>
          <w:rFonts w:ascii="Bookman Old Style" w:hAnsi="Bookman Old Style"/>
          <w:i/>
          <w:iCs/>
        </w:rPr>
        <w:t>1</w:t>
      </w:r>
      <w:r w:rsidRPr="00B4723C">
        <w:rPr>
          <w:rFonts w:ascii="Bookman Old Style" w:hAnsi="Bookman Old Style"/>
          <w:i/>
          <w:iCs/>
        </w:rPr>
        <w:t xml:space="preserve"> hod.  príchod poslanca Vladimíra Chovanca</w:t>
      </w:r>
    </w:p>
    <w:p w14:paraId="6F709168" w14:textId="77777777" w:rsidR="00E01A3D" w:rsidRDefault="00E01A3D" w:rsidP="00E01A3D">
      <w:pPr>
        <w:widowControl w:val="0"/>
        <w:spacing w:after="0" w:line="240" w:lineRule="auto"/>
        <w:contextualSpacing/>
        <w:jc w:val="both"/>
        <w:rPr>
          <w:rFonts w:ascii="Bookman Old Style" w:hAnsi="Bookman Old Style" w:cs="Tahoma"/>
          <w:i/>
          <w:shd w:val="clear" w:color="auto" w:fill="FFFFFF"/>
        </w:rPr>
      </w:pPr>
    </w:p>
    <w:p w14:paraId="60B33334" w14:textId="77777777" w:rsidR="00E01A3D" w:rsidRPr="003813AD" w:rsidRDefault="00E01A3D" w:rsidP="00E01A3D">
      <w:pPr>
        <w:pStyle w:val="Bezriadkovania"/>
        <w:tabs>
          <w:tab w:val="left" w:pos="284"/>
        </w:tabs>
        <w:spacing w:line="276" w:lineRule="auto"/>
        <w:jc w:val="both"/>
        <w:rPr>
          <w:rFonts w:ascii="Bookman Old Style" w:hAnsi="Bookman Old Style"/>
          <w:i/>
        </w:rPr>
      </w:pPr>
      <w:r w:rsidRPr="009377F4">
        <w:rPr>
          <w:rFonts w:ascii="Bookman Old Style" w:hAnsi="Bookman Old Style"/>
          <w:i/>
          <w:sz w:val="18"/>
          <w:szCs w:val="18"/>
        </w:rPr>
        <w:t>Návrhová komisia predložila návrh na uznesenie</w:t>
      </w:r>
      <w:r w:rsidRPr="003813AD">
        <w:rPr>
          <w:rFonts w:ascii="Bookman Old Style" w:hAnsi="Bookman Old Style"/>
          <w:i/>
        </w:rPr>
        <w:t>:</w:t>
      </w:r>
    </w:p>
    <w:p w14:paraId="4C87398B" w14:textId="0E2E8DC2" w:rsidR="00E01A3D" w:rsidRPr="00B4723C" w:rsidRDefault="00E01A3D" w:rsidP="00E01A3D">
      <w:pPr>
        <w:pStyle w:val="Bezriadkovania"/>
        <w:rPr>
          <w:rFonts w:ascii="Bookman Old Style" w:hAnsi="Bookman Old Style"/>
          <w:b/>
          <w:i/>
          <w:iCs/>
        </w:rPr>
      </w:pPr>
      <w:r w:rsidRPr="00B4723C">
        <w:rPr>
          <w:rFonts w:ascii="Bookman Old Style" w:hAnsi="Bookman Old Style"/>
          <w:b/>
          <w:i/>
          <w:iCs/>
        </w:rPr>
        <w:t xml:space="preserve">Uznesenie č. </w:t>
      </w:r>
      <w:r>
        <w:rPr>
          <w:rFonts w:ascii="Bookman Old Style" w:hAnsi="Bookman Old Style"/>
          <w:b/>
          <w:i/>
          <w:iCs/>
        </w:rPr>
        <w:t>98</w:t>
      </w:r>
      <w:r w:rsidRPr="00B4723C">
        <w:rPr>
          <w:rFonts w:ascii="Bookman Old Style" w:hAnsi="Bookman Old Style"/>
          <w:b/>
          <w:i/>
          <w:iCs/>
        </w:rPr>
        <w:t>/2021</w:t>
      </w:r>
    </w:p>
    <w:p w14:paraId="6A4744C8" w14:textId="0787674C" w:rsidR="00E01A3D" w:rsidRDefault="00E01A3D" w:rsidP="00E01A3D">
      <w:pPr>
        <w:pStyle w:val="Bezriadkovania"/>
        <w:spacing w:line="276" w:lineRule="auto"/>
        <w:jc w:val="both"/>
        <w:rPr>
          <w:rFonts w:ascii="Bookman Old Style" w:hAnsi="Bookman Old Style"/>
        </w:rPr>
      </w:pPr>
      <w:r w:rsidRPr="00B4723C">
        <w:rPr>
          <w:rFonts w:ascii="Bookman Old Style" w:hAnsi="Bookman Old Style"/>
          <w:b/>
          <w:i/>
          <w:iCs/>
        </w:rPr>
        <w:t xml:space="preserve">Obecné zastupiteľstvo obce Ladce schvaľuje </w:t>
      </w:r>
      <w:r w:rsidRPr="00B4723C">
        <w:rPr>
          <w:rFonts w:ascii="Bookman Old Style" w:hAnsi="Bookman Old Style"/>
          <w:bCs/>
          <w:i/>
          <w:iCs/>
        </w:rPr>
        <w:t>úpravu rozpočtu č.</w:t>
      </w:r>
      <w:r>
        <w:rPr>
          <w:rFonts w:ascii="Bookman Old Style" w:hAnsi="Bookman Old Style"/>
          <w:bCs/>
          <w:i/>
          <w:iCs/>
        </w:rPr>
        <w:t>8</w:t>
      </w:r>
      <w:r w:rsidRPr="00B4723C">
        <w:rPr>
          <w:rFonts w:ascii="Bookman Old Style" w:hAnsi="Bookman Old Style"/>
          <w:bCs/>
          <w:i/>
          <w:iCs/>
        </w:rPr>
        <w:t xml:space="preserve"> obce Ladce na rok 2021 nasledovne</w:t>
      </w:r>
      <w:r>
        <w:rPr>
          <w:rFonts w:ascii="Bookman Old Style" w:hAnsi="Bookman Old Style"/>
          <w:bCs/>
          <w:i/>
          <w:iCs/>
        </w:rPr>
        <w:t>:</w:t>
      </w:r>
    </w:p>
    <w:p w14:paraId="3DD71C25" w14:textId="77777777" w:rsidR="005221CB" w:rsidRDefault="005221CB" w:rsidP="00E01A3D">
      <w:pPr>
        <w:pStyle w:val="Bezriadkovania"/>
        <w:spacing w:line="276" w:lineRule="auto"/>
        <w:rPr>
          <w:rFonts w:ascii="Bookman Old Style" w:hAnsi="Bookman Old Style"/>
          <w:b/>
          <w:bCs/>
          <w:i/>
          <w:iCs/>
        </w:rPr>
      </w:pPr>
    </w:p>
    <w:p w14:paraId="16073A3A" w14:textId="21C280E2" w:rsidR="00E01A3D" w:rsidRPr="00E01A3D" w:rsidRDefault="00E01A3D" w:rsidP="00E01A3D">
      <w:pPr>
        <w:pStyle w:val="Bezriadkovania"/>
        <w:spacing w:line="276" w:lineRule="auto"/>
        <w:rPr>
          <w:rFonts w:ascii="Bookman Old Style" w:hAnsi="Bookman Old Style"/>
          <w:b/>
          <w:bCs/>
          <w:i/>
          <w:iCs/>
        </w:rPr>
      </w:pPr>
      <w:r w:rsidRPr="00E01A3D">
        <w:rPr>
          <w:rFonts w:ascii="Bookman Old Style" w:hAnsi="Bookman Old Style"/>
          <w:b/>
          <w:bCs/>
          <w:i/>
          <w:iCs/>
        </w:rPr>
        <w:t xml:space="preserve">Bežný príjem: </w:t>
      </w:r>
    </w:p>
    <w:p w14:paraId="2E5170B4" w14:textId="77777777" w:rsidR="00E01A3D" w:rsidRPr="00E01A3D" w:rsidRDefault="00E01A3D" w:rsidP="00D3118D">
      <w:pPr>
        <w:pStyle w:val="Bezriadkovania"/>
        <w:numPr>
          <w:ilvl w:val="0"/>
          <w:numId w:val="6"/>
        </w:numPr>
        <w:spacing w:line="276" w:lineRule="auto"/>
        <w:rPr>
          <w:rFonts w:ascii="Bookman Old Style" w:hAnsi="Bookman Old Style"/>
          <w:bCs/>
          <w:i/>
          <w:iCs/>
        </w:rPr>
      </w:pPr>
      <w:r w:rsidRPr="00E01A3D">
        <w:rPr>
          <w:rFonts w:ascii="Bookman Old Style" w:hAnsi="Bookman Old Style"/>
          <w:bCs/>
          <w:i/>
          <w:iCs/>
        </w:rPr>
        <w:t>dotácia obciam ZŠ</w:t>
      </w:r>
      <w:r w:rsidRPr="00E01A3D">
        <w:rPr>
          <w:rFonts w:ascii="Bookman Old Style" w:hAnsi="Bookman Old Style"/>
          <w:bCs/>
          <w:i/>
          <w:iCs/>
        </w:rPr>
        <w:tab/>
        <w:t>11 155 €</w:t>
      </w:r>
    </w:p>
    <w:p w14:paraId="6D4FB952" w14:textId="77777777" w:rsidR="00E01A3D" w:rsidRPr="00E01A3D" w:rsidRDefault="00E01A3D" w:rsidP="007D5D8F">
      <w:pPr>
        <w:pStyle w:val="Bezriadkovania"/>
        <w:spacing w:line="276" w:lineRule="auto"/>
        <w:rPr>
          <w:rFonts w:ascii="Bookman Old Style" w:hAnsi="Bookman Old Style"/>
          <w:i/>
          <w:iCs/>
        </w:rPr>
      </w:pPr>
      <w:r w:rsidRPr="00E01A3D">
        <w:rPr>
          <w:rFonts w:ascii="Bookman Old Style" w:hAnsi="Bookman Old Style"/>
          <w:i/>
          <w:iCs/>
        </w:rPr>
        <w:t>Kapitálový príjem:</w:t>
      </w:r>
    </w:p>
    <w:p w14:paraId="26857C85" w14:textId="77777777" w:rsidR="00E01A3D" w:rsidRPr="00E01A3D" w:rsidRDefault="00E01A3D" w:rsidP="00D3118D">
      <w:pPr>
        <w:pStyle w:val="Bezriadkovania"/>
        <w:numPr>
          <w:ilvl w:val="0"/>
          <w:numId w:val="6"/>
        </w:numPr>
        <w:spacing w:line="276" w:lineRule="auto"/>
        <w:rPr>
          <w:rFonts w:ascii="Bookman Old Style" w:hAnsi="Bookman Old Style"/>
          <w:bCs/>
          <w:i/>
          <w:iCs/>
        </w:rPr>
      </w:pPr>
      <w:r w:rsidRPr="00E01A3D">
        <w:rPr>
          <w:rFonts w:ascii="Bookman Old Style" w:hAnsi="Bookman Old Style"/>
          <w:bCs/>
          <w:i/>
          <w:iCs/>
        </w:rPr>
        <w:t>transfer z </w:t>
      </w:r>
      <w:proofErr w:type="spellStart"/>
      <w:r w:rsidRPr="00E01A3D">
        <w:rPr>
          <w:rFonts w:ascii="Bookman Old Style" w:hAnsi="Bookman Old Style"/>
          <w:bCs/>
          <w:i/>
          <w:iCs/>
        </w:rPr>
        <w:t>MŠVVa</w:t>
      </w:r>
      <w:proofErr w:type="spellEnd"/>
      <w:r w:rsidRPr="00E01A3D">
        <w:rPr>
          <w:rFonts w:ascii="Bookman Old Style" w:hAnsi="Bookman Old Style"/>
          <w:bCs/>
          <w:i/>
          <w:iCs/>
        </w:rPr>
        <w:t xml:space="preserve"> Š – telocvičňa strecha ZŠMH</w:t>
      </w:r>
      <w:r w:rsidRPr="00E01A3D">
        <w:rPr>
          <w:rFonts w:ascii="Bookman Old Style" w:hAnsi="Bookman Old Style"/>
          <w:bCs/>
          <w:i/>
          <w:iCs/>
        </w:rPr>
        <w:tab/>
        <w:t>90 389 €</w:t>
      </w:r>
    </w:p>
    <w:p w14:paraId="21DAE1A8" w14:textId="1FAF5383" w:rsidR="00E01A3D" w:rsidRPr="00E01A3D" w:rsidRDefault="00E01A3D" w:rsidP="00E01A3D">
      <w:pPr>
        <w:pStyle w:val="Bezriadkovania"/>
        <w:spacing w:line="276" w:lineRule="auto"/>
        <w:rPr>
          <w:rFonts w:ascii="Bookman Old Style" w:hAnsi="Bookman Old Style"/>
          <w:b/>
          <w:bCs/>
          <w:i/>
          <w:iCs/>
          <w:snapToGrid w:val="0"/>
        </w:rPr>
      </w:pPr>
      <w:r w:rsidRPr="00E01A3D">
        <w:rPr>
          <w:rFonts w:ascii="Bookman Old Style" w:hAnsi="Bookman Old Style"/>
          <w:b/>
          <w:bCs/>
          <w:i/>
          <w:iCs/>
          <w:snapToGrid w:val="0"/>
        </w:rPr>
        <w:t>Príjmy celkom : 101 544 €</w:t>
      </w:r>
    </w:p>
    <w:p w14:paraId="1D395105" w14:textId="77777777" w:rsidR="00E01A3D" w:rsidRPr="00E01A3D" w:rsidRDefault="00E01A3D" w:rsidP="00E01A3D">
      <w:pPr>
        <w:pStyle w:val="Bezriadkovania"/>
        <w:spacing w:line="276" w:lineRule="auto"/>
        <w:rPr>
          <w:rFonts w:ascii="Bookman Old Style" w:hAnsi="Bookman Old Style"/>
          <w:i/>
          <w:iCs/>
          <w:snapToGrid w:val="0"/>
        </w:rPr>
      </w:pPr>
    </w:p>
    <w:p w14:paraId="650FA3A6" w14:textId="24098B7F" w:rsidR="00E01A3D" w:rsidRPr="00E01A3D" w:rsidRDefault="00E01A3D" w:rsidP="00E01A3D">
      <w:pPr>
        <w:pStyle w:val="Bezriadkovania"/>
        <w:spacing w:line="276" w:lineRule="auto"/>
        <w:rPr>
          <w:rFonts w:ascii="Bookman Old Style" w:hAnsi="Bookman Old Style"/>
          <w:b/>
          <w:bCs/>
          <w:i/>
          <w:iCs/>
          <w:snapToGrid w:val="0"/>
        </w:rPr>
      </w:pPr>
      <w:r w:rsidRPr="00E01A3D">
        <w:rPr>
          <w:rFonts w:ascii="Bookman Old Style" w:hAnsi="Bookman Old Style"/>
          <w:b/>
          <w:bCs/>
          <w:i/>
          <w:iCs/>
          <w:snapToGrid w:val="0"/>
        </w:rPr>
        <w:t>Bežný výdaj:</w:t>
      </w:r>
    </w:p>
    <w:p w14:paraId="24060B4C" w14:textId="77777777" w:rsidR="00E01A3D" w:rsidRPr="00E01A3D" w:rsidRDefault="00E01A3D" w:rsidP="00D3118D">
      <w:pPr>
        <w:pStyle w:val="Bezriadkovania"/>
        <w:numPr>
          <w:ilvl w:val="0"/>
          <w:numId w:val="7"/>
        </w:numPr>
        <w:spacing w:line="276" w:lineRule="auto"/>
        <w:rPr>
          <w:rFonts w:ascii="Bookman Old Style" w:hAnsi="Bookman Old Style"/>
          <w:bCs/>
          <w:i/>
          <w:iCs/>
          <w:snapToGrid w:val="0"/>
        </w:rPr>
      </w:pPr>
      <w:r w:rsidRPr="00E01A3D">
        <w:rPr>
          <w:rFonts w:ascii="Bookman Old Style" w:hAnsi="Bookman Old Style"/>
          <w:bCs/>
          <w:i/>
          <w:iCs/>
          <w:snapToGrid w:val="0"/>
        </w:rPr>
        <w:t>bežné výdavky ZŠ</w:t>
      </w:r>
      <w:r w:rsidRPr="00E01A3D">
        <w:rPr>
          <w:rFonts w:ascii="Bookman Old Style" w:hAnsi="Bookman Old Style"/>
          <w:bCs/>
          <w:i/>
          <w:iCs/>
          <w:snapToGrid w:val="0"/>
        </w:rPr>
        <w:tab/>
        <w:t>11 155 €</w:t>
      </w:r>
    </w:p>
    <w:p w14:paraId="7B208FC3" w14:textId="77777777" w:rsidR="00E01A3D" w:rsidRPr="00E01A3D" w:rsidRDefault="00E01A3D" w:rsidP="007D5D8F">
      <w:pPr>
        <w:pStyle w:val="Bezriadkovania"/>
        <w:spacing w:line="276" w:lineRule="auto"/>
        <w:rPr>
          <w:rFonts w:ascii="Bookman Old Style" w:hAnsi="Bookman Old Style"/>
          <w:i/>
          <w:iCs/>
          <w:snapToGrid w:val="0"/>
        </w:rPr>
      </w:pPr>
      <w:r w:rsidRPr="00E01A3D">
        <w:rPr>
          <w:rFonts w:ascii="Bookman Old Style" w:hAnsi="Bookman Old Style"/>
          <w:i/>
          <w:iCs/>
          <w:snapToGrid w:val="0"/>
        </w:rPr>
        <w:t>Kapitálový výdaj:</w:t>
      </w:r>
    </w:p>
    <w:p w14:paraId="2B383017" w14:textId="77777777" w:rsidR="00E01A3D" w:rsidRPr="00E01A3D" w:rsidRDefault="00E01A3D" w:rsidP="00D3118D">
      <w:pPr>
        <w:pStyle w:val="Bezriadkovania"/>
        <w:numPr>
          <w:ilvl w:val="0"/>
          <w:numId w:val="7"/>
        </w:numPr>
        <w:spacing w:line="276" w:lineRule="auto"/>
        <w:rPr>
          <w:rFonts w:ascii="Bookman Old Style" w:hAnsi="Bookman Old Style"/>
          <w:bCs/>
          <w:i/>
          <w:iCs/>
          <w:snapToGrid w:val="0"/>
        </w:rPr>
      </w:pPr>
      <w:r w:rsidRPr="00E01A3D">
        <w:rPr>
          <w:rFonts w:ascii="Bookman Old Style" w:hAnsi="Bookman Old Style"/>
          <w:bCs/>
          <w:i/>
          <w:iCs/>
          <w:snapToGrid w:val="0"/>
        </w:rPr>
        <w:t>kapitálový výdaj ZŠ</w:t>
      </w:r>
      <w:r w:rsidRPr="00E01A3D">
        <w:rPr>
          <w:rFonts w:ascii="Bookman Old Style" w:hAnsi="Bookman Old Style"/>
          <w:bCs/>
          <w:i/>
          <w:iCs/>
          <w:snapToGrid w:val="0"/>
        </w:rPr>
        <w:tab/>
        <w:t>90 389 €</w:t>
      </w:r>
    </w:p>
    <w:p w14:paraId="1385767B" w14:textId="77777777" w:rsidR="00E01A3D" w:rsidRPr="00E01A3D" w:rsidRDefault="00E01A3D" w:rsidP="00E01A3D">
      <w:pPr>
        <w:pStyle w:val="Bezriadkovania"/>
        <w:spacing w:line="276" w:lineRule="auto"/>
        <w:rPr>
          <w:rFonts w:ascii="Bookman Old Style" w:hAnsi="Bookman Old Style"/>
          <w:b/>
          <w:bCs/>
          <w:i/>
          <w:iCs/>
          <w:snapToGrid w:val="0"/>
        </w:rPr>
      </w:pPr>
      <w:r w:rsidRPr="00E01A3D">
        <w:rPr>
          <w:rFonts w:ascii="Bookman Old Style" w:hAnsi="Bookman Old Style"/>
          <w:b/>
          <w:bCs/>
          <w:i/>
          <w:iCs/>
          <w:snapToGrid w:val="0"/>
        </w:rPr>
        <w:t>Výdaj celkom :  101 544 €</w:t>
      </w:r>
    </w:p>
    <w:p w14:paraId="75D92997" w14:textId="77777777" w:rsidR="00E01A3D" w:rsidRPr="00E01A3D" w:rsidRDefault="00E01A3D" w:rsidP="00E01A3D">
      <w:pPr>
        <w:pStyle w:val="Bezriadkovania"/>
        <w:rPr>
          <w:b/>
          <w:bCs/>
        </w:rPr>
      </w:pPr>
    </w:p>
    <w:p w14:paraId="17EB79FD" w14:textId="77777777" w:rsidR="00E01A3D" w:rsidRPr="0074461A" w:rsidRDefault="00E01A3D" w:rsidP="00E01A3D">
      <w:pPr>
        <w:pStyle w:val="Bezriadkovania"/>
        <w:spacing w:line="276" w:lineRule="auto"/>
        <w:rPr>
          <w:rFonts w:ascii="Bookman Old Style" w:hAnsi="Bookman Old Style"/>
          <w:i/>
          <w:iCs/>
          <w:sz w:val="18"/>
          <w:szCs w:val="18"/>
        </w:rPr>
      </w:pPr>
      <w:bookmarkStart w:id="31" w:name="_Hlk89241698"/>
      <w:r w:rsidRPr="0074461A">
        <w:rPr>
          <w:rFonts w:ascii="Bookman Old Style" w:hAnsi="Bookman Old Style"/>
          <w:i/>
          <w:iCs/>
          <w:sz w:val="18"/>
          <w:szCs w:val="18"/>
        </w:rPr>
        <w:t xml:space="preserve">Hlasovanie: </w:t>
      </w:r>
    </w:p>
    <w:p w14:paraId="3FB38AF8" w14:textId="30364019" w:rsidR="00E01A3D" w:rsidRPr="0074461A" w:rsidRDefault="00E01A3D" w:rsidP="00E01A3D">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9</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Dominik Koštialik, Vladimír Chovanec</w:t>
      </w:r>
      <w:r w:rsidRPr="0074461A">
        <w:rPr>
          <w:rFonts w:ascii="Bookman Old Style" w:hAnsi="Bookman Old Style"/>
          <w:i/>
          <w:iCs/>
          <w:sz w:val="18"/>
          <w:szCs w:val="18"/>
        </w:rPr>
        <w:t>)</w:t>
      </w:r>
    </w:p>
    <w:p w14:paraId="65E71E70" w14:textId="77777777" w:rsidR="00E01A3D" w:rsidRPr="0074461A" w:rsidRDefault="00E01A3D" w:rsidP="00E01A3D">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6E87A06D" w14:textId="77777777" w:rsidR="00E01A3D" w:rsidRPr="0074461A" w:rsidRDefault="00E01A3D" w:rsidP="00E01A3D">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bookmarkEnd w:id="31"/>
    <w:p w14:paraId="0FF85CCC" w14:textId="57045DDE" w:rsidR="00E01A3D" w:rsidRDefault="00E01A3D" w:rsidP="00127D82">
      <w:pPr>
        <w:pStyle w:val="Bezriadkovania"/>
        <w:spacing w:line="276" w:lineRule="auto"/>
        <w:jc w:val="both"/>
        <w:rPr>
          <w:rFonts w:ascii="Bookman Old Style" w:hAnsi="Bookman Old Style"/>
        </w:rPr>
      </w:pPr>
    </w:p>
    <w:p w14:paraId="265CFD60" w14:textId="77777777" w:rsidR="00A61DDA" w:rsidRPr="001B720F" w:rsidRDefault="00A61DDA" w:rsidP="00A61DDA">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53E3AAAD" w14:textId="77777777" w:rsidR="00B4723C" w:rsidRPr="00B4723C" w:rsidRDefault="00B4723C" w:rsidP="00B4723C">
      <w:pPr>
        <w:pStyle w:val="Bezriadkovania"/>
        <w:rPr>
          <w:rFonts w:ascii="Bookman Old Style" w:hAnsi="Bookman Old Style"/>
          <w:b/>
          <w:i/>
          <w:iCs/>
        </w:rPr>
      </w:pPr>
      <w:bookmarkStart w:id="32" w:name="_Hlk79581557"/>
      <w:bookmarkStart w:id="33" w:name="_Hlk87253903"/>
      <w:bookmarkEnd w:id="30"/>
    </w:p>
    <w:bookmarkEnd w:id="32"/>
    <w:bookmarkEnd w:id="33"/>
    <w:p w14:paraId="03EBCA26" w14:textId="07B6CABB" w:rsidR="00E01A3D" w:rsidRDefault="00E01A3D" w:rsidP="00B508C1">
      <w:pPr>
        <w:pStyle w:val="Bezriadkovania"/>
        <w:spacing w:line="276" w:lineRule="auto"/>
        <w:jc w:val="both"/>
        <w:rPr>
          <w:rFonts w:ascii="Bookman Old Style" w:hAnsi="Bookman Old Style"/>
          <w:b/>
        </w:rPr>
      </w:pPr>
      <w:r>
        <w:rPr>
          <w:rFonts w:ascii="Bookman Old Style" w:hAnsi="Bookman Old Style"/>
          <w:b/>
        </w:rPr>
        <w:t>5</w:t>
      </w:r>
      <w:r w:rsidR="00B508C1" w:rsidRPr="00533B4E">
        <w:rPr>
          <w:rFonts w:ascii="Bookman Old Style" w:hAnsi="Bookman Old Style"/>
          <w:b/>
        </w:rPr>
        <w:t xml:space="preserve">. </w:t>
      </w:r>
      <w:bookmarkStart w:id="34" w:name="_Hlk87253980"/>
      <w:bookmarkStart w:id="35" w:name="_Hlk84397770"/>
      <w:bookmarkStart w:id="36" w:name="_Hlk76547402"/>
      <w:r>
        <w:rPr>
          <w:rFonts w:ascii="Bookman Old Style" w:hAnsi="Bookman Old Style"/>
          <w:b/>
        </w:rPr>
        <w:t>Návrh rozpočtu obce Ladce na rok 2022</w:t>
      </w:r>
    </w:p>
    <w:p w14:paraId="0A8C20E2" w14:textId="000F3C29" w:rsidR="00E01A3D" w:rsidRPr="00A61DDA" w:rsidRDefault="00A61DDA" w:rsidP="00B508C1">
      <w:pPr>
        <w:pStyle w:val="Bezriadkovania"/>
        <w:spacing w:line="276" w:lineRule="auto"/>
        <w:jc w:val="both"/>
        <w:rPr>
          <w:rFonts w:ascii="Bookman Old Style" w:hAnsi="Bookman Old Style"/>
          <w:bCs/>
        </w:rPr>
      </w:pPr>
      <w:r w:rsidRPr="00A61DDA">
        <w:rPr>
          <w:rFonts w:ascii="Bookman Old Style" w:hAnsi="Bookman Old Style"/>
          <w:bCs/>
        </w:rPr>
        <w:t xml:space="preserve">Ing. Alena </w:t>
      </w:r>
      <w:proofErr w:type="spellStart"/>
      <w:r w:rsidRPr="00A61DDA">
        <w:rPr>
          <w:rFonts w:ascii="Bookman Old Style" w:hAnsi="Bookman Old Style"/>
          <w:bCs/>
        </w:rPr>
        <w:t>Černotová</w:t>
      </w:r>
      <w:proofErr w:type="spellEnd"/>
      <w:r w:rsidRPr="00A61DDA">
        <w:rPr>
          <w:rFonts w:ascii="Bookman Old Style" w:hAnsi="Bookman Old Style"/>
          <w:bCs/>
        </w:rPr>
        <w:t xml:space="preserve">, ekonómka obce informovala poslancov o Návrhu rozpočtu obce Ladce na rok 2022. Návrh rozpočtu bol poslancom zaslaný elektronicky, </w:t>
      </w:r>
      <w:bookmarkStart w:id="37" w:name="_Hlk89258771"/>
      <w:r w:rsidRPr="00A61DDA">
        <w:rPr>
          <w:rFonts w:ascii="Bookman Old Style" w:hAnsi="Bookman Old Style"/>
          <w:bCs/>
        </w:rPr>
        <w:t>bude zverejnený zákonom stanovenej lehote na úradných tabuliach a webovej stránke obce Ladce na pripomienkovanie.</w:t>
      </w:r>
    </w:p>
    <w:bookmarkEnd w:id="34"/>
    <w:bookmarkEnd w:id="35"/>
    <w:bookmarkEnd w:id="37"/>
    <w:p w14:paraId="4D7C1438" w14:textId="77777777" w:rsidR="00A61DDA" w:rsidRPr="00A61DDA" w:rsidRDefault="00A61DDA" w:rsidP="00B501F4">
      <w:pPr>
        <w:autoSpaceDE w:val="0"/>
        <w:autoSpaceDN w:val="0"/>
        <w:adjustRightInd w:val="0"/>
        <w:spacing w:after="0"/>
        <w:jc w:val="both"/>
        <w:rPr>
          <w:rFonts w:ascii="Bookman Old Style" w:eastAsia="Times New Roman" w:hAnsi="Bookman Old Style"/>
          <w:bCs/>
          <w:color w:val="222222"/>
          <w:lang w:eastAsia="sk-SK"/>
        </w:rPr>
      </w:pPr>
    </w:p>
    <w:p w14:paraId="29873F07" w14:textId="77777777" w:rsidR="00A61DDA" w:rsidRPr="003813AD" w:rsidRDefault="00A61DDA" w:rsidP="00A61DDA">
      <w:pPr>
        <w:pStyle w:val="Bezriadkovania"/>
        <w:tabs>
          <w:tab w:val="left" w:pos="284"/>
        </w:tabs>
        <w:spacing w:line="276" w:lineRule="auto"/>
        <w:jc w:val="both"/>
        <w:rPr>
          <w:rFonts w:ascii="Bookman Old Style" w:hAnsi="Bookman Old Style"/>
          <w:i/>
        </w:rPr>
      </w:pPr>
      <w:bookmarkStart w:id="38" w:name="_Hlk89258826"/>
      <w:r w:rsidRPr="009377F4">
        <w:rPr>
          <w:rFonts w:ascii="Bookman Old Style" w:hAnsi="Bookman Old Style"/>
          <w:i/>
          <w:sz w:val="18"/>
          <w:szCs w:val="18"/>
        </w:rPr>
        <w:t>Návrhová komisia predložila návrh na uznesenie</w:t>
      </w:r>
      <w:r w:rsidRPr="003813AD">
        <w:rPr>
          <w:rFonts w:ascii="Bookman Old Style" w:hAnsi="Bookman Old Style"/>
          <w:i/>
        </w:rPr>
        <w:t>:</w:t>
      </w:r>
    </w:p>
    <w:p w14:paraId="4489CB08" w14:textId="6CF89B8E" w:rsidR="00A61DDA" w:rsidRPr="00B4723C" w:rsidRDefault="00A61DDA" w:rsidP="00A61DDA">
      <w:pPr>
        <w:pStyle w:val="Bezriadkovania"/>
        <w:rPr>
          <w:rFonts w:ascii="Bookman Old Style" w:hAnsi="Bookman Old Style"/>
          <w:b/>
          <w:i/>
          <w:iCs/>
        </w:rPr>
      </w:pPr>
      <w:r w:rsidRPr="00B4723C">
        <w:rPr>
          <w:rFonts w:ascii="Bookman Old Style" w:hAnsi="Bookman Old Style"/>
          <w:b/>
          <w:i/>
          <w:iCs/>
        </w:rPr>
        <w:t xml:space="preserve">Uznesenie č. </w:t>
      </w:r>
      <w:r>
        <w:rPr>
          <w:rFonts w:ascii="Bookman Old Style" w:hAnsi="Bookman Old Style"/>
          <w:b/>
          <w:i/>
          <w:iCs/>
        </w:rPr>
        <w:t>99</w:t>
      </w:r>
      <w:r w:rsidRPr="00B4723C">
        <w:rPr>
          <w:rFonts w:ascii="Bookman Old Style" w:hAnsi="Bookman Old Style"/>
          <w:b/>
          <w:i/>
          <w:iCs/>
        </w:rPr>
        <w:t>/2021</w:t>
      </w:r>
    </w:p>
    <w:p w14:paraId="12DFC8A6" w14:textId="77777777" w:rsidR="00A61DDA" w:rsidRPr="00A61DDA" w:rsidRDefault="00A61DDA" w:rsidP="00A61DDA">
      <w:pPr>
        <w:pStyle w:val="Bezriadkovania"/>
        <w:spacing w:line="276" w:lineRule="auto"/>
        <w:jc w:val="both"/>
        <w:rPr>
          <w:rFonts w:ascii="Bookman Old Style" w:hAnsi="Bookman Old Style"/>
          <w:bCs/>
          <w:i/>
          <w:iCs/>
        </w:rPr>
      </w:pPr>
      <w:r w:rsidRPr="00B4723C">
        <w:rPr>
          <w:rFonts w:ascii="Bookman Old Style" w:hAnsi="Bookman Old Style"/>
          <w:b/>
          <w:i/>
          <w:iCs/>
        </w:rPr>
        <w:t xml:space="preserve">Obecné zastupiteľstvo obce Ladce </w:t>
      </w:r>
      <w:r>
        <w:rPr>
          <w:rFonts w:ascii="Bookman Old Style" w:hAnsi="Bookman Old Style"/>
          <w:b/>
          <w:i/>
          <w:iCs/>
        </w:rPr>
        <w:t xml:space="preserve">berie na vedomie </w:t>
      </w:r>
      <w:r w:rsidRPr="00A61DDA">
        <w:rPr>
          <w:rFonts w:ascii="Bookman Old Style" w:hAnsi="Bookman Old Style"/>
          <w:bCs/>
          <w:i/>
          <w:iCs/>
        </w:rPr>
        <w:t>Návrh rozpočtu obce Ladce na rok 2022.</w:t>
      </w:r>
    </w:p>
    <w:p w14:paraId="74B3A7D0" w14:textId="2E2156E8" w:rsidR="00A61DDA" w:rsidRDefault="00A61DDA" w:rsidP="00B501F4">
      <w:pPr>
        <w:autoSpaceDE w:val="0"/>
        <w:autoSpaceDN w:val="0"/>
        <w:adjustRightInd w:val="0"/>
        <w:spacing w:after="0"/>
        <w:jc w:val="both"/>
        <w:rPr>
          <w:rFonts w:ascii="Bookman Old Style" w:eastAsia="Times New Roman" w:hAnsi="Bookman Old Style"/>
          <w:color w:val="222222"/>
          <w:lang w:eastAsia="sk-SK"/>
        </w:rPr>
      </w:pPr>
    </w:p>
    <w:p w14:paraId="03660AB2" w14:textId="77777777" w:rsidR="00A61DDA" w:rsidRPr="0074461A" w:rsidRDefault="00A61DDA" w:rsidP="00A61DD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7CB50223" w14:textId="77777777" w:rsidR="00A61DDA" w:rsidRPr="0074461A" w:rsidRDefault="00A61DDA" w:rsidP="00A61DDA">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9</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Dominik Koštialik, Vladimír Chovanec</w:t>
      </w:r>
      <w:r w:rsidRPr="0074461A">
        <w:rPr>
          <w:rFonts w:ascii="Bookman Old Style" w:hAnsi="Bookman Old Style"/>
          <w:i/>
          <w:iCs/>
          <w:sz w:val="18"/>
          <w:szCs w:val="18"/>
        </w:rPr>
        <w:t>)</w:t>
      </w:r>
    </w:p>
    <w:p w14:paraId="471FF0C0" w14:textId="77777777" w:rsidR="00A61DDA" w:rsidRPr="0074461A" w:rsidRDefault="00A61DDA" w:rsidP="00A61DD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lastRenderedPageBreak/>
        <w:t>Proti : 0</w:t>
      </w:r>
    </w:p>
    <w:p w14:paraId="2F63CF4A" w14:textId="77777777" w:rsidR="00A61DDA" w:rsidRPr="0074461A" w:rsidRDefault="00A61DDA" w:rsidP="00A61DD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bookmarkEnd w:id="38"/>
    <w:p w14:paraId="58711A19" w14:textId="77777777" w:rsidR="00A61DDA" w:rsidRPr="001B720F" w:rsidRDefault="00A61DDA" w:rsidP="00A61DDA">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03490FE9" w14:textId="24F4208F" w:rsidR="00A61DDA" w:rsidRDefault="00A61DDA" w:rsidP="00B501F4">
      <w:pPr>
        <w:autoSpaceDE w:val="0"/>
        <w:autoSpaceDN w:val="0"/>
        <w:adjustRightInd w:val="0"/>
        <w:spacing w:after="0"/>
        <w:jc w:val="both"/>
        <w:rPr>
          <w:rFonts w:ascii="Bookman Old Style" w:eastAsia="Times New Roman" w:hAnsi="Bookman Old Style"/>
          <w:color w:val="222222"/>
          <w:lang w:eastAsia="sk-SK"/>
        </w:rPr>
      </w:pPr>
    </w:p>
    <w:bookmarkEnd w:id="36"/>
    <w:p w14:paraId="0CCD5B65" w14:textId="77777777" w:rsidR="007D5D8F" w:rsidRDefault="007D5D8F" w:rsidP="00E92081">
      <w:pPr>
        <w:pStyle w:val="Bezriadkovania"/>
        <w:spacing w:line="276" w:lineRule="auto"/>
        <w:jc w:val="both"/>
        <w:rPr>
          <w:rFonts w:ascii="Bookman Old Style" w:hAnsi="Bookman Old Style"/>
          <w:b/>
        </w:rPr>
      </w:pPr>
      <w:r>
        <w:rPr>
          <w:rFonts w:ascii="Bookman Old Style" w:hAnsi="Bookman Old Style"/>
          <w:b/>
        </w:rPr>
        <w:t>6</w:t>
      </w:r>
      <w:r w:rsidR="001F318E">
        <w:rPr>
          <w:rFonts w:ascii="Bookman Old Style" w:hAnsi="Bookman Old Style"/>
          <w:b/>
        </w:rPr>
        <w:t>.</w:t>
      </w:r>
      <w:r w:rsidR="00533B4E">
        <w:rPr>
          <w:rFonts w:ascii="Bookman Old Style" w:hAnsi="Bookman Old Style"/>
          <w:b/>
        </w:rPr>
        <w:t xml:space="preserve"> </w:t>
      </w:r>
      <w:bookmarkStart w:id="39" w:name="_Hlk87254202"/>
      <w:bookmarkStart w:id="40" w:name="_Hlk76547526"/>
      <w:r>
        <w:rPr>
          <w:rFonts w:ascii="Bookman Old Style" w:hAnsi="Bookman Old Style"/>
          <w:b/>
        </w:rPr>
        <w:t>Návrh VZN o miestnych daniach a miestnom poplatku za komunálne odpady a drobné stavebné odpady</w:t>
      </w:r>
    </w:p>
    <w:p w14:paraId="3604EB3D" w14:textId="0D08F64C" w:rsidR="00362116" w:rsidRPr="00A61DDA" w:rsidRDefault="007D5D8F" w:rsidP="00362116">
      <w:pPr>
        <w:pStyle w:val="Bezriadkovania"/>
        <w:spacing w:line="276" w:lineRule="auto"/>
        <w:jc w:val="both"/>
        <w:rPr>
          <w:rFonts w:ascii="Bookman Old Style" w:hAnsi="Bookman Old Style"/>
          <w:bCs/>
        </w:rPr>
      </w:pPr>
      <w:r>
        <w:rPr>
          <w:rFonts w:ascii="Bookman Old Style" w:hAnsi="Bookman Old Style"/>
        </w:rPr>
        <w:t xml:space="preserve">Vladimír Chovanec, predseda komisie pre životné prostredie </w:t>
      </w:r>
      <w:r w:rsidRPr="000B3A98">
        <w:rPr>
          <w:rFonts w:ascii="Bookman Old Style" w:hAnsi="Bookman Old Style"/>
        </w:rPr>
        <w:t xml:space="preserve"> informoval poslancov o Návrhu VZN o miestnych daniach a miestnom poplatku za komunálne odpady a drobné stavebné odpady</w:t>
      </w:r>
      <w:r>
        <w:rPr>
          <w:rFonts w:ascii="Bookman Old Style" w:hAnsi="Bookman Old Style"/>
        </w:rPr>
        <w:t>.</w:t>
      </w:r>
      <w:r w:rsidR="00362116" w:rsidRPr="00362116">
        <w:rPr>
          <w:rFonts w:ascii="Bookman Old Style" w:hAnsi="Bookman Old Style"/>
          <w:bCs/>
        </w:rPr>
        <w:t xml:space="preserve"> </w:t>
      </w:r>
      <w:r w:rsidR="00362116">
        <w:rPr>
          <w:rFonts w:ascii="Bookman Old Style" w:hAnsi="Bookman Old Style"/>
          <w:bCs/>
        </w:rPr>
        <w:t xml:space="preserve">Návrh VZN </w:t>
      </w:r>
      <w:r w:rsidR="00362116" w:rsidRPr="00A61DDA">
        <w:rPr>
          <w:rFonts w:ascii="Bookman Old Style" w:hAnsi="Bookman Old Style"/>
          <w:bCs/>
        </w:rPr>
        <w:t>bude zverejnený zákonom stanovenej lehote na úradných tabuliach a webovej stránke obce Ladce na pripomienkovanie.</w:t>
      </w:r>
    </w:p>
    <w:p w14:paraId="12116AD8" w14:textId="75C157D3" w:rsidR="007D5D8F" w:rsidRDefault="007D5D8F" w:rsidP="007D5D8F">
      <w:pPr>
        <w:pStyle w:val="Bezriadkovania"/>
        <w:jc w:val="both"/>
        <w:rPr>
          <w:rFonts w:ascii="Bookman Old Style" w:hAnsi="Bookman Old Style"/>
        </w:rPr>
      </w:pPr>
    </w:p>
    <w:p w14:paraId="4D0A10D1" w14:textId="122E60D0" w:rsidR="007D5D8F" w:rsidRDefault="007D5D8F" w:rsidP="007D5D8F">
      <w:pPr>
        <w:pStyle w:val="Bezriadkovania"/>
        <w:rPr>
          <w:rFonts w:ascii="Bookman Old Style" w:hAnsi="Bookman Old Style"/>
        </w:rPr>
      </w:pPr>
      <w:r w:rsidRPr="000B3A98">
        <w:rPr>
          <w:rFonts w:ascii="Bookman Old Style" w:hAnsi="Bookman Old Style"/>
        </w:rPr>
        <w:t xml:space="preserve">Navrhované nové úpravy </w:t>
      </w:r>
      <w:r>
        <w:rPr>
          <w:rFonts w:ascii="Bookman Old Style" w:hAnsi="Bookman Old Style"/>
        </w:rPr>
        <w:t>VZN</w:t>
      </w:r>
      <w:r w:rsidRPr="000B3A98">
        <w:rPr>
          <w:rFonts w:ascii="Bookman Old Style" w:hAnsi="Bookman Old Style"/>
        </w:rPr>
        <w:t>:</w:t>
      </w:r>
    </w:p>
    <w:p w14:paraId="15D6B397" w14:textId="68B456FC" w:rsidR="007D5D8F" w:rsidRDefault="007D5D8F" w:rsidP="007D5D8F">
      <w:pPr>
        <w:pStyle w:val="Bezriadkovania"/>
        <w:rPr>
          <w:rFonts w:ascii="Bookman Old Style" w:hAnsi="Bookman Old Style"/>
        </w:rPr>
      </w:pPr>
    </w:p>
    <w:p w14:paraId="722F6B0C" w14:textId="160F6CF5" w:rsidR="00E757DF" w:rsidRPr="00E757DF" w:rsidRDefault="00E757DF" w:rsidP="00E757DF">
      <w:pPr>
        <w:pStyle w:val="Bezriadkovania"/>
        <w:rPr>
          <w:rFonts w:ascii="Bookman Old Style" w:hAnsi="Bookman Old Style"/>
        </w:rPr>
      </w:pPr>
      <w:r w:rsidRPr="00E757DF">
        <w:rPr>
          <w:rFonts w:ascii="Bookman Old Style" w:hAnsi="Bookman Old Style"/>
        </w:rPr>
        <w:t>Čl.  3</w:t>
      </w:r>
    </w:p>
    <w:p w14:paraId="202A922A" w14:textId="77777777" w:rsidR="00E757DF" w:rsidRPr="006809F2" w:rsidRDefault="00E757DF" w:rsidP="00E757DF">
      <w:pPr>
        <w:pStyle w:val="Bezriadkovania"/>
        <w:rPr>
          <w:rFonts w:ascii="Bookman Old Style" w:hAnsi="Bookman Old Style"/>
          <w:b/>
          <w:bCs/>
        </w:rPr>
      </w:pPr>
      <w:r w:rsidRPr="006809F2">
        <w:rPr>
          <w:rFonts w:ascii="Bookman Old Style" w:hAnsi="Bookman Old Style"/>
          <w:b/>
          <w:bCs/>
        </w:rPr>
        <w:t>Daň z pozemkov</w:t>
      </w:r>
    </w:p>
    <w:p w14:paraId="1C3610D4" w14:textId="77777777" w:rsidR="00E757DF" w:rsidRPr="00E757DF" w:rsidRDefault="00E757DF" w:rsidP="006809F2">
      <w:pPr>
        <w:pStyle w:val="Bezriadkovania"/>
        <w:spacing w:line="276" w:lineRule="auto"/>
        <w:rPr>
          <w:rFonts w:ascii="Bookman Old Style" w:hAnsi="Bookman Old Style"/>
        </w:rPr>
      </w:pPr>
      <w:r w:rsidRPr="00E757DF">
        <w:rPr>
          <w:rFonts w:ascii="Bookman Old Style" w:hAnsi="Bookman Old Style"/>
        </w:rPr>
        <w:t>2. V súlade s </w:t>
      </w:r>
      <w:proofErr w:type="spellStart"/>
      <w:r w:rsidRPr="00E757DF">
        <w:rPr>
          <w:rFonts w:ascii="Bookman Old Style" w:hAnsi="Bookman Old Style"/>
        </w:rPr>
        <w:t>ust</w:t>
      </w:r>
      <w:proofErr w:type="spellEnd"/>
      <w:r w:rsidRPr="00E757DF">
        <w:rPr>
          <w:rFonts w:ascii="Bookman Old Style" w:hAnsi="Bookman Old Style"/>
        </w:rPr>
        <w:t>. § 8 ods. 2 zákona správca dane obec Ladce určuje ročnú sadzbu dane z pozemkov pre jednotlivé druhy nasledovne:</w:t>
      </w:r>
    </w:p>
    <w:p w14:paraId="61305800" w14:textId="6BF836C7" w:rsidR="00E757DF" w:rsidRPr="00E757DF" w:rsidRDefault="00E757DF" w:rsidP="006809F2">
      <w:pPr>
        <w:pStyle w:val="Bezriadkovania"/>
        <w:spacing w:line="276" w:lineRule="auto"/>
        <w:rPr>
          <w:rFonts w:ascii="Bookman Old Style" w:hAnsi="Bookman Old Style"/>
          <w:bCs/>
          <w:color w:val="FF0000"/>
        </w:rPr>
      </w:pPr>
      <w:bookmarkStart w:id="41" w:name="_Hlk87351080"/>
      <w:r w:rsidRPr="00E757DF">
        <w:rPr>
          <w:rFonts w:ascii="Bookman Old Style" w:hAnsi="Bookman Old Style"/>
        </w:rPr>
        <w:t>f) zastavané plochy a nádvoria, ostatné plochy okrem stavebných pozemkov</w:t>
      </w:r>
      <w:r w:rsidR="006809F2">
        <w:rPr>
          <w:rFonts w:ascii="Bookman Old Style" w:hAnsi="Bookman Old Style"/>
        </w:rPr>
        <w:t xml:space="preserve"> </w:t>
      </w:r>
      <w:r w:rsidRPr="00E757DF">
        <w:rPr>
          <w:rFonts w:ascii="Bookman Old Style" w:hAnsi="Bookman Old Style"/>
        </w:rPr>
        <w:t>0,66 %</w:t>
      </w:r>
      <w:r w:rsidRPr="00E757DF">
        <w:rPr>
          <w:rFonts w:ascii="Bookman Old Style" w:hAnsi="Bookman Old Style"/>
        </w:rPr>
        <w:tab/>
        <w:t xml:space="preserve">  </w:t>
      </w:r>
    </w:p>
    <w:bookmarkEnd w:id="41"/>
    <w:p w14:paraId="01341D2D" w14:textId="77777777" w:rsidR="00E757DF" w:rsidRPr="00E757DF" w:rsidRDefault="00E757DF" w:rsidP="006809F2">
      <w:pPr>
        <w:pStyle w:val="Bezriadkovania"/>
        <w:spacing w:line="276" w:lineRule="auto"/>
        <w:rPr>
          <w:rFonts w:ascii="Bookman Old Style" w:hAnsi="Bookman Old Style"/>
        </w:rPr>
      </w:pPr>
      <w:r w:rsidRPr="00E757DF">
        <w:rPr>
          <w:rFonts w:ascii="Bookman Old Style" w:hAnsi="Bookman Old Style"/>
        </w:rPr>
        <w:t>3. V súlade s </w:t>
      </w:r>
      <w:proofErr w:type="spellStart"/>
      <w:r w:rsidRPr="00E757DF">
        <w:rPr>
          <w:rFonts w:ascii="Bookman Old Style" w:hAnsi="Bookman Old Style"/>
        </w:rPr>
        <w:t>ust</w:t>
      </w:r>
      <w:proofErr w:type="spellEnd"/>
      <w:r w:rsidRPr="00E757DF">
        <w:rPr>
          <w:rFonts w:ascii="Bookman Old Style" w:hAnsi="Bookman Old Style"/>
        </w:rPr>
        <w:t>. § 8 ods. 2 zákona správca dane obec Ladce určuje ročnú sadzbu dane z pozemkov v časti obce na uliciach: Ulica Janka Kráľa, Podhorská ulica a Bottova ulica pre jednotlivé druhy nasledovne:</w:t>
      </w:r>
    </w:p>
    <w:p w14:paraId="474FF009" w14:textId="4151F572" w:rsidR="00E757DF" w:rsidRPr="009A3E30" w:rsidRDefault="006809F2" w:rsidP="006809F2">
      <w:pPr>
        <w:pStyle w:val="Bezriadkovania"/>
        <w:spacing w:line="276" w:lineRule="auto"/>
        <w:rPr>
          <w:rFonts w:ascii="Bookman Old Style" w:hAnsi="Bookman Old Style"/>
          <w:b/>
          <w:bCs/>
        </w:rPr>
      </w:pPr>
      <w:r>
        <w:rPr>
          <w:rFonts w:ascii="Bookman Old Style" w:hAnsi="Bookman Old Style"/>
        </w:rPr>
        <w:t xml:space="preserve">c) </w:t>
      </w:r>
      <w:r w:rsidR="00E757DF" w:rsidRPr="00E757DF">
        <w:rPr>
          <w:rFonts w:ascii="Bookman Old Style" w:hAnsi="Bookman Old Style"/>
        </w:rPr>
        <w:t xml:space="preserve">záhrady </w:t>
      </w:r>
      <w:r w:rsidR="00E757DF" w:rsidRPr="009A3E30">
        <w:rPr>
          <w:rFonts w:ascii="Bookman Old Style" w:hAnsi="Bookman Old Style"/>
          <w:b/>
          <w:bCs/>
        </w:rPr>
        <w:t xml:space="preserve">0,66 % </w:t>
      </w:r>
      <w:r w:rsidR="00E757DF" w:rsidRPr="009A3E30">
        <w:rPr>
          <w:rFonts w:ascii="Bookman Old Style" w:hAnsi="Bookman Old Style"/>
          <w:b/>
          <w:bCs/>
          <w:color w:val="FF0000"/>
        </w:rPr>
        <w:t>na 0,43 %</w:t>
      </w:r>
    </w:p>
    <w:p w14:paraId="60B854F2" w14:textId="0041F92C" w:rsidR="00E757DF" w:rsidRPr="00E757DF" w:rsidRDefault="00E757DF" w:rsidP="006809F2">
      <w:pPr>
        <w:pStyle w:val="Bezriadkovania"/>
        <w:spacing w:line="276" w:lineRule="auto"/>
        <w:ind w:hanging="426"/>
        <w:rPr>
          <w:rFonts w:ascii="Bookman Old Style" w:hAnsi="Bookman Old Style"/>
        </w:rPr>
      </w:pPr>
      <w:r w:rsidRPr="00E757DF">
        <w:rPr>
          <w:rFonts w:ascii="Bookman Old Style" w:hAnsi="Bookman Old Style"/>
        </w:rPr>
        <w:t xml:space="preserve">     </w:t>
      </w:r>
      <w:r w:rsidR="006809F2">
        <w:rPr>
          <w:rFonts w:ascii="Bookman Old Style" w:hAnsi="Bookman Old Style"/>
        </w:rPr>
        <w:tab/>
      </w:r>
      <w:r w:rsidRPr="00E757DF">
        <w:rPr>
          <w:rFonts w:ascii="Bookman Old Style" w:hAnsi="Bookman Old Style"/>
        </w:rPr>
        <w:t xml:space="preserve">f)  zastavané plochy a nádvoria, ostatné plochy okrem stavebných pozemkov </w:t>
      </w:r>
    </w:p>
    <w:p w14:paraId="1A9FBEC1" w14:textId="10400742" w:rsidR="00E757DF" w:rsidRPr="009A3E30" w:rsidRDefault="00E757DF" w:rsidP="006809F2">
      <w:pPr>
        <w:pStyle w:val="Bezriadkovania"/>
        <w:spacing w:line="276" w:lineRule="auto"/>
        <w:ind w:left="709" w:firstLine="426"/>
        <w:rPr>
          <w:rFonts w:ascii="Bookman Old Style" w:hAnsi="Bookman Old Style"/>
          <w:b/>
          <w:bCs/>
          <w:color w:val="FF0000"/>
        </w:rPr>
      </w:pPr>
      <w:r w:rsidRPr="009A3E30">
        <w:rPr>
          <w:rFonts w:ascii="Bookman Old Style" w:hAnsi="Bookman Old Style"/>
          <w:b/>
          <w:bCs/>
        </w:rPr>
        <w:t xml:space="preserve">0,66 % </w:t>
      </w:r>
      <w:r w:rsidRPr="009A3E30">
        <w:rPr>
          <w:rFonts w:ascii="Bookman Old Style" w:hAnsi="Bookman Old Style"/>
          <w:b/>
          <w:bCs/>
          <w:color w:val="FF0000"/>
        </w:rPr>
        <w:t xml:space="preserve">na 2,15% </w:t>
      </w:r>
    </w:p>
    <w:p w14:paraId="6C1A6AD7" w14:textId="14E9F25D" w:rsidR="00E757DF" w:rsidRPr="00DF0499" w:rsidRDefault="00E757DF" w:rsidP="006809F2">
      <w:pPr>
        <w:pStyle w:val="Bezriadkovania"/>
        <w:rPr>
          <w:rFonts w:ascii="Bookman Old Style" w:hAnsi="Bookman Old Style"/>
        </w:rPr>
      </w:pPr>
      <w:r w:rsidRPr="00DF0499">
        <w:rPr>
          <w:rFonts w:ascii="Bookman Old Style" w:hAnsi="Bookman Old Style"/>
        </w:rPr>
        <w:t>Čl. 4</w:t>
      </w:r>
    </w:p>
    <w:p w14:paraId="4C819811" w14:textId="77777777" w:rsidR="00E757DF" w:rsidRPr="00DF0499" w:rsidRDefault="00E757DF" w:rsidP="006809F2">
      <w:pPr>
        <w:pStyle w:val="Bezriadkovania"/>
        <w:rPr>
          <w:rFonts w:ascii="Bookman Old Style" w:hAnsi="Bookman Old Style"/>
          <w:b/>
          <w:bCs/>
        </w:rPr>
      </w:pPr>
      <w:r w:rsidRPr="00DF0499">
        <w:rPr>
          <w:rFonts w:ascii="Bookman Old Style" w:hAnsi="Bookman Old Style"/>
          <w:b/>
          <w:bCs/>
        </w:rPr>
        <w:t>Daň zo stavieb</w:t>
      </w:r>
    </w:p>
    <w:p w14:paraId="22B395A0" w14:textId="77777777" w:rsidR="00E757DF" w:rsidRPr="00DF0499" w:rsidRDefault="00E757DF" w:rsidP="00D3118D">
      <w:pPr>
        <w:pStyle w:val="Odsekzoznamu"/>
        <w:numPr>
          <w:ilvl w:val="0"/>
          <w:numId w:val="9"/>
        </w:numPr>
        <w:tabs>
          <w:tab w:val="left" w:pos="284"/>
        </w:tabs>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Správca dane obec Ladce určuje v súlade s </w:t>
      </w:r>
      <w:proofErr w:type="spellStart"/>
      <w:r w:rsidRPr="00DF0499">
        <w:rPr>
          <w:rFonts w:ascii="Bookman Old Style" w:hAnsi="Bookman Old Style"/>
          <w:sz w:val="22"/>
          <w:szCs w:val="22"/>
        </w:rPr>
        <w:t>ust</w:t>
      </w:r>
      <w:proofErr w:type="spellEnd"/>
      <w:r w:rsidRPr="00DF0499">
        <w:rPr>
          <w:rFonts w:ascii="Bookman Old Style" w:hAnsi="Bookman Old Style"/>
          <w:sz w:val="22"/>
          <w:szCs w:val="22"/>
        </w:rPr>
        <w:t>. § 12 ods. 2 zákona ročnú sadzbu dane zo stavieb v obci Ladce za každý aj začatý m</w:t>
      </w:r>
      <w:r w:rsidRPr="009A3E30">
        <w:rPr>
          <w:rFonts w:ascii="Bookman Old Style" w:hAnsi="Bookman Old Style"/>
          <w:sz w:val="22"/>
          <w:szCs w:val="22"/>
          <w:vertAlign w:val="superscript"/>
        </w:rPr>
        <w:t xml:space="preserve">2 </w:t>
      </w:r>
      <w:r w:rsidRPr="00DF0499">
        <w:rPr>
          <w:rFonts w:ascii="Bookman Old Style" w:hAnsi="Bookman Old Style"/>
          <w:sz w:val="22"/>
          <w:szCs w:val="22"/>
        </w:rPr>
        <w:t>zastavanej plochy nasledovne:</w:t>
      </w:r>
    </w:p>
    <w:p w14:paraId="5E7FDF9C" w14:textId="4E547303" w:rsidR="00E757DF" w:rsidRPr="00DF0499" w:rsidRDefault="00E757DF" w:rsidP="00D3118D">
      <w:pPr>
        <w:pStyle w:val="Odsekzoznamu"/>
        <w:numPr>
          <w:ilvl w:val="1"/>
          <w:numId w:val="8"/>
        </w:numPr>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 xml:space="preserve">stavby na bývanie a drobné stavby, ktoré majú doplnkovú funkciu pre hlavnú stavbu .............. </w:t>
      </w:r>
      <w:r w:rsidRPr="00DF0499">
        <w:rPr>
          <w:rFonts w:ascii="Bookman Old Style" w:hAnsi="Bookman Old Style"/>
          <w:b/>
          <w:sz w:val="22"/>
          <w:szCs w:val="22"/>
        </w:rPr>
        <w:t>0,15 eur/m</w:t>
      </w:r>
      <w:r w:rsidRPr="009A3E30">
        <w:rPr>
          <w:rFonts w:ascii="Bookman Old Style" w:hAnsi="Bookman Old Style"/>
          <w:b/>
          <w:sz w:val="22"/>
          <w:szCs w:val="22"/>
          <w:vertAlign w:val="superscript"/>
        </w:rPr>
        <w:t xml:space="preserve">2 </w:t>
      </w:r>
      <w:r w:rsidRPr="00DF0499">
        <w:rPr>
          <w:rFonts w:ascii="Bookman Old Style" w:hAnsi="Bookman Old Style"/>
          <w:b/>
          <w:sz w:val="22"/>
          <w:szCs w:val="22"/>
        </w:rPr>
        <w:t xml:space="preserve">  </w:t>
      </w:r>
      <w:r w:rsidRPr="00DF0499">
        <w:rPr>
          <w:rFonts w:ascii="Bookman Old Style" w:hAnsi="Bookman Old Style"/>
          <w:b/>
          <w:color w:val="FF0000"/>
          <w:sz w:val="22"/>
          <w:szCs w:val="22"/>
        </w:rPr>
        <w:t>na 0,21 eur/m</w:t>
      </w:r>
      <w:r w:rsidRPr="009A3E30">
        <w:rPr>
          <w:rFonts w:ascii="Bookman Old Style" w:hAnsi="Bookman Old Style"/>
          <w:b/>
          <w:color w:val="FF0000"/>
          <w:sz w:val="22"/>
          <w:szCs w:val="22"/>
          <w:vertAlign w:val="superscript"/>
        </w:rPr>
        <w:t>2</w:t>
      </w:r>
      <w:r w:rsidRPr="009A3E30">
        <w:rPr>
          <w:rFonts w:ascii="Bookman Old Style" w:hAnsi="Bookman Old Style"/>
          <w:b/>
          <w:sz w:val="22"/>
          <w:szCs w:val="22"/>
          <w:vertAlign w:val="superscript"/>
        </w:rPr>
        <w:t xml:space="preserve"> </w:t>
      </w:r>
      <w:r w:rsidRPr="00DF0499">
        <w:rPr>
          <w:rFonts w:ascii="Bookman Old Style" w:hAnsi="Bookman Old Style"/>
          <w:b/>
          <w:sz w:val="22"/>
          <w:szCs w:val="22"/>
        </w:rPr>
        <w:t xml:space="preserve">     </w:t>
      </w:r>
    </w:p>
    <w:p w14:paraId="6AB23E42" w14:textId="7C588C13" w:rsidR="00E757DF" w:rsidRPr="00DF0499" w:rsidRDefault="00E757DF" w:rsidP="00D3118D">
      <w:pPr>
        <w:pStyle w:val="Odsekzoznamu"/>
        <w:numPr>
          <w:ilvl w:val="1"/>
          <w:numId w:val="8"/>
        </w:numPr>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 xml:space="preserve">stavby na pôdohospodársku produkciu, skleníky,  stavby pre vodné hospodárstvo, stavby využívané na skladovanie vlastnej pôdohospodárskej produkcie vrátane stavieb na vlastnú administratívu .............. </w:t>
      </w:r>
      <w:r w:rsidRPr="00DF0499">
        <w:rPr>
          <w:rFonts w:ascii="Bookman Old Style" w:hAnsi="Bookman Old Style"/>
          <w:b/>
          <w:sz w:val="22"/>
          <w:szCs w:val="22"/>
        </w:rPr>
        <w:t>0,15 eur/m</w:t>
      </w:r>
      <w:r w:rsidRPr="009A3E30">
        <w:rPr>
          <w:rFonts w:ascii="Bookman Old Style" w:hAnsi="Bookman Old Style"/>
          <w:b/>
          <w:sz w:val="22"/>
          <w:szCs w:val="22"/>
          <w:vertAlign w:val="superscript"/>
        </w:rPr>
        <w:t>2</w:t>
      </w:r>
      <w:r w:rsidR="009A3E30">
        <w:rPr>
          <w:rFonts w:ascii="Bookman Old Style" w:hAnsi="Bookman Old Style"/>
          <w:b/>
          <w:sz w:val="22"/>
          <w:szCs w:val="22"/>
          <w:vertAlign w:val="superscript"/>
        </w:rPr>
        <w:t xml:space="preserve">   </w:t>
      </w:r>
      <w:r w:rsidRPr="00DF0499">
        <w:rPr>
          <w:rFonts w:ascii="Bookman Old Style" w:hAnsi="Bookman Old Style"/>
          <w:b/>
          <w:color w:val="FF0000"/>
          <w:sz w:val="22"/>
          <w:szCs w:val="22"/>
        </w:rPr>
        <w:t>na 0,21 eur/m</w:t>
      </w:r>
      <w:r w:rsidRPr="009A3E30">
        <w:rPr>
          <w:rFonts w:ascii="Bookman Old Style" w:hAnsi="Bookman Old Style"/>
          <w:b/>
          <w:color w:val="FF0000"/>
          <w:sz w:val="22"/>
          <w:szCs w:val="22"/>
          <w:vertAlign w:val="superscript"/>
        </w:rPr>
        <w:t>2</w:t>
      </w:r>
      <w:r w:rsidRPr="009A3E30">
        <w:rPr>
          <w:rFonts w:ascii="Bookman Old Style" w:hAnsi="Bookman Old Style"/>
          <w:b/>
          <w:sz w:val="22"/>
          <w:szCs w:val="22"/>
          <w:vertAlign w:val="superscript"/>
        </w:rPr>
        <w:t xml:space="preserve">  </w:t>
      </w:r>
      <w:r w:rsidRPr="00DF0499">
        <w:rPr>
          <w:rFonts w:ascii="Bookman Old Style" w:hAnsi="Bookman Old Style"/>
          <w:b/>
          <w:sz w:val="22"/>
          <w:szCs w:val="22"/>
        </w:rPr>
        <w:t xml:space="preserve"> </w:t>
      </w:r>
    </w:p>
    <w:p w14:paraId="530B5AF8" w14:textId="77777777" w:rsidR="00E757DF" w:rsidRPr="00DF0499" w:rsidRDefault="00E757DF" w:rsidP="00D3118D">
      <w:pPr>
        <w:pStyle w:val="Odsekzoznamu"/>
        <w:numPr>
          <w:ilvl w:val="0"/>
          <w:numId w:val="11"/>
        </w:numPr>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 xml:space="preserve">priemyselné stavby, stavby slúžiace energetike, stavby slúžiace stavebníctvu, stavby využívané na skladovanie vlastnej produkcie vrátane stavieb na administratívu .............. </w:t>
      </w:r>
      <w:r w:rsidRPr="00DF0499">
        <w:rPr>
          <w:rFonts w:ascii="Bookman Old Style" w:hAnsi="Bookman Old Style"/>
          <w:b/>
          <w:bCs/>
          <w:sz w:val="22"/>
          <w:szCs w:val="22"/>
        </w:rPr>
        <w:t>0,990 eur</w:t>
      </w:r>
      <w:r w:rsidRPr="00DF0499">
        <w:rPr>
          <w:rFonts w:ascii="Bookman Old Style" w:hAnsi="Bookman Old Style"/>
          <w:b/>
          <w:sz w:val="22"/>
          <w:szCs w:val="22"/>
        </w:rPr>
        <w:t>/m</w:t>
      </w:r>
      <w:r w:rsidRPr="009A3E30">
        <w:rPr>
          <w:rFonts w:ascii="Bookman Old Style" w:hAnsi="Bookman Old Style"/>
          <w:b/>
          <w:sz w:val="22"/>
          <w:szCs w:val="22"/>
          <w:vertAlign w:val="superscript"/>
        </w:rPr>
        <w:t>2</w:t>
      </w:r>
      <w:r w:rsidRPr="00DF0499">
        <w:rPr>
          <w:rFonts w:ascii="Bookman Old Style" w:hAnsi="Bookman Old Style"/>
          <w:b/>
          <w:sz w:val="22"/>
          <w:szCs w:val="22"/>
        </w:rPr>
        <w:t xml:space="preserve">   </w:t>
      </w:r>
      <w:r w:rsidRPr="00DF0499">
        <w:rPr>
          <w:rFonts w:ascii="Bookman Old Style" w:hAnsi="Bookman Old Style"/>
          <w:b/>
          <w:color w:val="FF0000"/>
          <w:sz w:val="22"/>
          <w:szCs w:val="22"/>
        </w:rPr>
        <w:t>na 1,10 eur/m</w:t>
      </w:r>
      <w:r w:rsidRPr="009A3E30">
        <w:rPr>
          <w:rFonts w:ascii="Bookman Old Style" w:hAnsi="Bookman Old Style"/>
          <w:b/>
          <w:color w:val="FF0000"/>
          <w:sz w:val="22"/>
          <w:szCs w:val="22"/>
          <w:vertAlign w:val="superscript"/>
        </w:rPr>
        <w:t>2</w:t>
      </w:r>
      <w:r w:rsidRPr="00DF0499">
        <w:rPr>
          <w:rFonts w:ascii="Bookman Old Style" w:hAnsi="Bookman Old Style"/>
          <w:b/>
          <w:sz w:val="22"/>
          <w:szCs w:val="22"/>
        </w:rPr>
        <w:t xml:space="preserve">      </w:t>
      </w:r>
    </w:p>
    <w:p w14:paraId="75ADB2A2" w14:textId="77777777" w:rsidR="00E757DF" w:rsidRDefault="00E757DF" w:rsidP="00E757DF">
      <w:pPr>
        <w:pStyle w:val="Odsekzoznamu"/>
        <w:spacing w:line="276" w:lineRule="auto"/>
        <w:contextualSpacing/>
        <w:jc w:val="both"/>
        <w:rPr>
          <w:b/>
          <w:sz w:val="24"/>
          <w:szCs w:val="24"/>
        </w:rPr>
      </w:pPr>
    </w:p>
    <w:p w14:paraId="67BFFEDA" w14:textId="77777777" w:rsidR="00DF0499" w:rsidRDefault="00E757DF" w:rsidP="00DF0499">
      <w:pPr>
        <w:pStyle w:val="Odsekzoznamu"/>
        <w:ind w:left="0"/>
        <w:jc w:val="both"/>
        <w:rPr>
          <w:rFonts w:ascii="Bookman Old Style" w:hAnsi="Bookman Old Style"/>
          <w:sz w:val="22"/>
          <w:szCs w:val="22"/>
        </w:rPr>
      </w:pPr>
      <w:r w:rsidRPr="008E7412">
        <w:rPr>
          <w:sz w:val="24"/>
          <w:szCs w:val="24"/>
        </w:rPr>
        <w:t>2</w:t>
      </w:r>
      <w:r w:rsidRPr="00DF0499">
        <w:rPr>
          <w:rFonts w:ascii="Bookman Old Style" w:hAnsi="Bookman Old Style"/>
          <w:sz w:val="22"/>
          <w:szCs w:val="22"/>
        </w:rPr>
        <w:t>.  Správca dane určuje v súlade  s </w:t>
      </w:r>
      <w:proofErr w:type="spellStart"/>
      <w:r w:rsidRPr="00DF0499">
        <w:rPr>
          <w:rFonts w:ascii="Bookman Old Style" w:hAnsi="Bookman Old Style"/>
          <w:sz w:val="22"/>
          <w:szCs w:val="22"/>
        </w:rPr>
        <w:t>ust</w:t>
      </w:r>
      <w:proofErr w:type="spellEnd"/>
      <w:r w:rsidRPr="00DF0499">
        <w:rPr>
          <w:rFonts w:ascii="Bookman Old Style" w:hAnsi="Bookman Old Style"/>
          <w:sz w:val="22"/>
          <w:szCs w:val="22"/>
        </w:rPr>
        <w:t xml:space="preserve">. § 12 ods. 2 zákona o miestnych daniach </w:t>
      </w:r>
      <w:r w:rsidR="00DF0499">
        <w:rPr>
          <w:rFonts w:ascii="Bookman Old Style" w:hAnsi="Bookman Old Style"/>
          <w:sz w:val="22"/>
          <w:szCs w:val="22"/>
        </w:rPr>
        <w:t xml:space="preserve">   </w:t>
      </w:r>
    </w:p>
    <w:p w14:paraId="23AAE930" w14:textId="4A3E536A" w:rsidR="00E757DF" w:rsidRPr="00DF0499" w:rsidRDefault="00DF0499" w:rsidP="00DF0499">
      <w:pPr>
        <w:pStyle w:val="Odsekzoznamu"/>
        <w:ind w:left="0"/>
        <w:jc w:val="both"/>
        <w:rPr>
          <w:rFonts w:ascii="Bookman Old Style" w:hAnsi="Bookman Old Style"/>
          <w:sz w:val="22"/>
          <w:szCs w:val="22"/>
        </w:rPr>
      </w:pPr>
      <w:r>
        <w:rPr>
          <w:rFonts w:ascii="Bookman Old Style" w:hAnsi="Bookman Old Style"/>
          <w:sz w:val="22"/>
          <w:szCs w:val="22"/>
        </w:rPr>
        <w:t xml:space="preserve">     </w:t>
      </w:r>
      <w:r w:rsidR="00E757DF" w:rsidRPr="00DF0499">
        <w:rPr>
          <w:rFonts w:ascii="Bookman Old Style" w:hAnsi="Bookman Old Style"/>
          <w:sz w:val="22"/>
          <w:szCs w:val="22"/>
        </w:rPr>
        <w:t xml:space="preserve">ročnú sadzbu     </w:t>
      </w:r>
    </w:p>
    <w:p w14:paraId="6EC0A57C" w14:textId="77777777" w:rsidR="00E757DF" w:rsidRPr="00DF0499" w:rsidRDefault="00E757DF" w:rsidP="00DF0499">
      <w:pPr>
        <w:pStyle w:val="Odsekzoznamu"/>
        <w:ind w:left="0"/>
        <w:jc w:val="both"/>
        <w:rPr>
          <w:rFonts w:ascii="Bookman Old Style" w:hAnsi="Bookman Old Style"/>
          <w:sz w:val="22"/>
          <w:szCs w:val="22"/>
        </w:rPr>
      </w:pPr>
      <w:r w:rsidRPr="00DF0499">
        <w:rPr>
          <w:rFonts w:ascii="Bookman Old Style" w:hAnsi="Bookman Old Style"/>
          <w:sz w:val="22"/>
          <w:szCs w:val="22"/>
        </w:rPr>
        <w:t xml:space="preserve">     dane zo stavieb v časti obce na Ulici Janka Kráľa v eurách za každý aj začatý m2   </w:t>
      </w:r>
    </w:p>
    <w:p w14:paraId="6F997816" w14:textId="77777777" w:rsidR="00E757DF" w:rsidRPr="00DF0499" w:rsidRDefault="00E757DF" w:rsidP="00D3118D">
      <w:pPr>
        <w:pStyle w:val="Odsekzoznamu"/>
        <w:numPr>
          <w:ilvl w:val="0"/>
          <w:numId w:val="10"/>
        </w:numPr>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 xml:space="preserve">stavby na bývanie a drobné stavby, ktoré majú doplnkovú funkciu pre hlavnú stavbu ..............  </w:t>
      </w:r>
      <w:r w:rsidRPr="00DF0499">
        <w:rPr>
          <w:rFonts w:ascii="Bookman Old Style" w:hAnsi="Bookman Old Style"/>
          <w:b/>
          <w:sz w:val="22"/>
          <w:szCs w:val="22"/>
        </w:rPr>
        <w:t>0,15 eur/m</w:t>
      </w:r>
      <w:r w:rsidRPr="009A3E30">
        <w:rPr>
          <w:rFonts w:ascii="Bookman Old Style" w:hAnsi="Bookman Old Style"/>
          <w:b/>
          <w:sz w:val="22"/>
          <w:szCs w:val="22"/>
          <w:vertAlign w:val="superscript"/>
        </w:rPr>
        <w:t>2</w:t>
      </w:r>
      <w:r w:rsidRPr="00DF0499">
        <w:rPr>
          <w:rFonts w:ascii="Bookman Old Style" w:hAnsi="Bookman Old Style"/>
          <w:b/>
          <w:sz w:val="22"/>
          <w:szCs w:val="22"/>
        </w:rPr>
        <w:tab/>
      </w:r>
      <w:r w:rsidRPr="00DF0499">
        <w:rPr>
          <w:rFonts w:ascii="Bookman Old Style" w:hAnsi="Bookman Old Style"/>
          <w:b/>
          <w:color w:val="FF0000"/>
          <w:sz w:val="22"/>
          <w:szCs w:val="22"/>
        </w:rPr>
        <w:t>na 0,21 eur/m</w:t>
      </w:r>
      <w:r w:rsidRPr="009A3E30">
        <w:rPr>
          <w:rFonts w:ascii="Bookman Old Style" w:hAnsi="Bookman Old Style"/>
          <w:b/>
          <w:color w:val="FF0000"/>
          <w:sz w:val="22"/>
          <w:szCs w:val="22"/>
          <w:vertAlign w:val="superscript"/>
        </w:rPr>
        <w:t>2</w:t>
      </w:r>
      <w:r w:rsidRPr="009A3E30">
        <w:rPr>
          <w:rFonts w:ascii="Bookman Old Style" w:hAnsi="Bookman Old Style"/>
          <w:b/>
          <w:sz w:val="22"/>
          <w:szCs w:val="22"/>
          <w:vertAlign w:val="superscript"/>
        </w:rPr>
        <w:t xml:space="preserve"> </w:t>
      </w:r>
      <w:r w:rsidRPr="00DF0499">
        <w:rPr>
          <w:rFonts w:ascii="Bookman Old Style" w:hAnsi="Bookman Old Style"/>
          <w:b/>
          <w:sz w:val="22"/>
          <w:szCs w:val="22"/>
        </w:rPr>
        <w:t xml:space="preserve">     </w:t>
      </w:r>
    </w:p>
    <w:p w14:paraId="6DA0CF83" w14:textId="259130A0" w:rsidR="00E757DF" w:rsidRPr="00DF0499" w:rsidRDefault="00E757DF" w:rsidP="00D3118D">
      <w:pPr>
        <w:pStyle w:val="Odsekzoznamu"/>
        <w:numPr>
          <w:ilvl w:val="0"/>
          <w:numId w:val="10"/>
        </w:numPr>
        <w:spacing w:line="276" w:lineRule="auto"/>
        <w:ind w:left="284" w:hanging="284"/>
        <w:contextualSpacing/>
        <w:jc w:val="both"/>
        <w:rPr>
          <w:rFonts w:ascii="Bookman Old Style" w:hAnsi="Bookman Old Style"/>
          <w:sz w:val="22"/>
          <w:szCs w:val="22"/>
        </w:rPr>
      </w:pPr>
      <w:r w:rsidRPr="00DF0499">
        <w:rPr>
          <w:rFonts w:ascii="Bookman Old Style" w:hAnsi="Bookman Old Style"/>
          <w:sz w:val="22"/>
          <w:szCs w:val="22"/>
        </w:rPr>
        <w:t xml:space="preserve">stavby na pôdohospodársku produkciu, skleníky, stavby pre vodné hospodárstvo, stavby využívané na skladovanie vlastnej pôdohospodárskej produkcie vrátane stavieb na vlastnú administratívu .............. </w:t>
      </w:r>
      <w:r w:rsidRPr="00DF0499">
        <w:rPr>
          <w:rFonts w:ascii="Bookman Old Style" w:hAnsi="Bookman Old Style"/>
          <w:b/>
          <w:sz w:val="22"/>
          <w:szCs w:val="22"/>
        </w:rPr>
        <w:t>0,15 eur/</w:t>
      </w:r>
      <w:r w:rsidRPr="009A3E30">
        <w:rPr>
          <w:rFonts w:ascii="Bookman Old Style" w:hAnsi="Bookman Old Style"/>
          <w:b/>
          <w:sz w:val="22"/>
          <w:szCs w:val="22"/>
        </w:rPr>
        <w:t>m</w:t>
      </w:r>
      <w:r w:rsidRPr="009A3E30">
        <w:rPr>
          <w:rFonts w:ascii="Bookman Old Style" w:hAnsi="Bookman Old Style"/>
          <w:b/>
          <w:sz w:val="22"/>
          <w:szCs w:val="22"/>
          <w:vertAlign w:val="superscript"/>
        </w:rPr>
        <w:t>2</w:t>
      </w:r>
      <w:r w:rsidR="009A3E30">
        <w:rPr>
          <w:rFonts w:ascii="Bookman Old Style" w:hAnsi="Bookman Old Style"/>
          <w:b/>
          <w:sz w:val="22"/>
          <w:szCs w:val="22"/>
        </w:rPr>
        <w:t xml:space="preserve">   </w:t>
      </w:r>
      <w:r w:rsidRPr="009A3E30">
        <w:rPr>
          <w:rFonts w:ascii="Bookman Old Style" w:hAnsi="Bookman Old Style"/>
          <w:b/>
          <w:color w:val="FF0000"/>
          <w:sz w:val="22"/>
          <w:szCs w:val="22"/>
        </w:rPr>
        <w:t>na</w:t>
      </w:r>
      <w:r w:rsidRPr="00DF0499">
        <w:rPr>
          <w:rFonts w:ascii="Bookman Old Style" w:hAnsi="Bookman Old Style"/>
          <w:b/>
          <w:color w:val="FF0000"/>
          <w:sz w:val="22"/>
          <w:szCs w:val="22"/>
        </w:rPr>
        <w:t xml:space="preserve"> 0,21 eur/m</w:t>
      </w:r>
      <w:r w:rsidRPr="009A3E30">
        <w:rPr>
          <w:rFonts w:ascii="Bookman Old Style" w:hAnsi="Bookman Old Style"/>
          <w:b/>
          <w:color w:val="FF0000"/>
          <w:sz w:val="22"/>
          <w:szCs w:val="22"/>
          <w:vertAlign w:val="superscript"/>
        </w:rPr>
        <w:t>2</w:t>
      </w:r>
      <w:r w:rsidRPr="009A3E30">
        <w:rPr>
          <w:rFonts w:ascii="Bookman Old Style" w:hAnsi="Bookman Old Style"/>
          <w:b/>
          <w:sz w:val="22"/>
          <w:szCs w:val="22"/>
          <w:vertAlign w:val="superscript"/>
        </w:rPr>
        <w:t xml:space="preserve"> </w:t>
      </w:r>
      <w:r w:rsidRPr="00DF0499">
        <w:rPr>
          <w:rFonts w:ascii="Bookman Old Style" w:hAnsi="Bookman Old Style"/>
          <w:b/>
          <w:sz w:val="22"/>
          <w:szCs w:val="22"/>
        </w:rPr>
        <w:t xml:space="preserve">         </w:t>
      </w:r>
    </w:p>
    <w:p w14:paraId="4D45C79B" w14:textId="77777777" w:rsidR="00E757DF" w:rsidRPr="00DF0499" w:rsidRDefault="00E757DF" w:rsidP="00D3118D">
      <w:pPr>
        <w:pStyle w:val="Odsekzoznamu"/>
        <w:numPr>
          <w:ilvl w:val="0"/>
          <w:numId w:val="12"/>
        </w:numPr>
        <w:spacing w:line="276" w:lineRule="auto"/>
        <w:ind w:left="284" w:hanging="284"/>
        <w:contextualSpacing/>
        <w:jc w:val="both"/>
        <w:rPr>
          <w:rFonts w:ascii="Bookman Old Style" w:hAnsi="Bookman Old Style"/>
          <w:sz w:val="22"/>
          <w:szCs w:val="22"/>
        </w:rPr>
      </w:pPr>
      <w:bookmarkStart w:id="42" w:name="_Hlk87351328"/>
      <w:r w:rsidRPr="00DF0499">
        <w:rPr>
          <w:rFonts w:ascii="Bookman Old Style" w:hAnsi="Bookman Old Style"/>
          <w:sz w:val="22"/>
          <w:szCs w:val="22"/>
        </w:rPr>
        <w:lastRenderedPageBreak/>
        <w:t xml:space="preserve">priemyselné stavby, stavby slúžiace energetike, stavby slúžiace stavebníctvu, stavby využívané na skladovanie vlastnej produkcie vrátane stavieb na administratívu .............. </w:t>
      </w:r>
      <w:r w:rsidRPr="00DF0499">
        <w:rPr>
          <w:rFonts w:ascii="Bookman Old Style" w:hAnsi="Bookman Old Style"/>
          <w:b/>
          <w:bCs/>
          <w:sz w:val="22"/>
          <w:szCs w:val="22"/>
        </w:rPr>
        <w:t>2,00</w:t>
      </w:r>
      <w:r w:rsidRPr="00DF0499">
        <w:rPr>
          <w:rFonts w:ascii="Bookman Old Style" w:hAnsi="Bookman Old Style"/>
          <w:b/>
          <w:sz w:val="22"/>
          <w:szCs w:val="22"/>
        </w:rPr>
        <w:t xml:space="preserve"> eur/m</w:t>
      </w:r>
      <w:r w:rsidRPr="009A3E30">
        <w:rPr>
          <w:rFonts w:ascii="Bookman Old Style" w:hAnsi="Bookman Old Style"/>
          <w:b/>
          <w:sz w:val="22"/>
          <w:szCs w:val="22"/>
          <w:vertAlign w:val="superscript"/>
        </w:rPr>
        <w:t>2</w:t>
      </w:r>
      <w:r w:rsidRPr="00DF0499">
        <w:rPr>
          <w:rFonts w:ascii="Bookman Old Style" w:hAnsi="Bookman Old Style"/>
          <w:b/>
          <w:sz w:val="22"/>
          <w:szCs w:val="22"/>
        </w:rPr>
        <w:tab/>
      </w:r>
      <w:r w:rsidRPr="00DF0499">
        <w:rPr>
          <w:rFonts w:ascii="Bookman Old Style" w:hAnsi="Bookman Old Style"/>
          <w:b/>
          <w:color w:val="FF0000"/>
          <w:sz w:val="22"/>
          <w:szCs w:val="22"/>
        </w:rPr>
        <w:t>na 2,10 eur/m</w:t>
      </w:r>
      <w:r w:rsidRPr="009A3E30">
        <w:rPr>
          <w:rFonts w:ascii="Bookman Old Style" w:hAnsi="Bookman Old Style"/>
          <w:b/>
          <w:color w:val="FF0000"/>
          <w:sz w:val="22"/>
          <w:szCs w:val="22"/>
          <w:vertAlign w:val="superscript"/>
        </w:rPr>
        <w:t>2</w:t>
      </w:r>
      <w:r w:rsidRPr="00DF0499">
        <w:rPr>
          <w:rFonts w:ascii="Bookman Old Style" w:hAnsi="Bookman Old Style"/>
          <w:b/>
          <w:sz w:val="22"/>
          <w:szCs w:val="22"/>
        </w:rPr>
        <w:t xml:space="preserve">      </w:t>
      </w:r>
    </w:p>
    <w:bookmarkEnd w:id="42"/>
    <w:p w14:paraId="79D1925F" w14:textId="076AAF68" w:rsidR="00E757DF" w:rsidRPr="009A3E30" w:rsidRDefault="00E757DF" w:rsidP="00D3118D">
      <w:pPr>
        <w:pStyle w:val="Odsekzoznamu"/>
        <w:numPr>
          <w:ilvl w:val="0"/>
          <w:numId w:val="12"/>
        </w:numPr>
        <w:spacing w:line="276" w:lineRule="auto"/>
        <w:ind w:left="284" w:hanging="284"/>
        <w:contextualSpacing/>
        <w:jc w:val="both"/>
        <w:rPr>
          <w:rFonts w:ascii="Bookman Old Style" w:hAnsi="Bookman Old Style"/>
          <w:sz w:val="22"/>
          <w:szCs w:val="22"/>
        </w:rPr>
      </w:pPr>
      <w:r w:rsidRPr="009A3E30">
        <w:rPr>
          <w:rFonts w:ascii="Bookman Old Style" w:hAnsi="Bookman Old Style"/>
          <w:sz w:val="22"/>
          <w:szCs w:val="22"/>
        </w:rPr>
        <w:t xml:space="preserve">stavby na ostatné podnikanie a na zárobkovú činnosť, skladovanie a administratívu súvisiacu s ostatným podnikaním a zárobkovou činnosťou .............. </w:t>
      </w:r>
      <w:r w:rsidRPr="009A3E30">
        <w:rPr>
          <w:rFonts w:ascii="Bookman Old Style" w:hAnsi="Bookman Old Style"/>
          <w:b/>
          <w:sz w:val="22"/>
          <w:szCs w:val="22"/>
        </w:rPr>
        <w:t>2,00 eur/m</w:t>
      </w:r>
      <w:r w:rsidRPr="009A3E30">
        <w:rPr>
          <w:rFonts w:ascii="Bookman Old Style" w:hAnsi="Bookman Old Style"/>
          <w:b/>
          <w:sz w:val="22"/>
          <w:szCs w:val="22"/>
          <w:vertAlign w:val="superscript"/>
        </w:rPr>
        <w:t>2</w:t>
      </w:r>
      <w:r w:rsidRPr="009A3E30">
        <w:rPr>
          <w:rFonts w:ascii="Bookman Old Style" w:hAnsi="Bookman Old Style"/>
          <w:b/>
          <w:sz w:val="22"/>
          <w:szCs w:val="22"/>
        </w:rPr>
        <w:t xml:space="preserve">  </w:t>
      </w:r>
      <w:r w:rsidRPr="009A3E30">
        <w:rPr>
          <w:rFonts w:ascii="Bookman Old Style" w:hAnsi="Bookman Old Style"/>
          <w:b/>
          <w:color w:val="FF0000"/>
          <w:sz w:val="22"/>
          <w:szCs w:val="22"/>
        </w:rPr>
        <w:t>na 2,10 eur/m</w:t>
      </w:r>
      <w:r w:rsidRPr="009A3E30">
        <w:rPr>
          <w:rFonts w:ascii="Bookman Old Style" w:hAnsi="Bookman Old Style"/>
          <w:b/>
          <w:color w:val="FF0000"/>
          <w:sz w:val="22"/>
          <w:szCs w:val="22"/>
          <w:vertAlign w:val="superscript"/>
        </w:rPr>
        <w:t>2</w:t>
      </w:r>
      <w:r w:rsidRPr="009A3E30">
        <w:rPr>
          <w:rFonts w:ascii="Bookman Old Style" w:hAnsi="Bookman Old Style"/>
          <w:b/>
          <w:sz w:val="22"/>
          <w:szCs w:val="22"/>
          <w:vertAlign w:val="superscript"/>
        </w:rPr>
        <w:t xml:space="preserve"> </w:t>
      </w:r>
      <w:r w:rsidRPr="009A3E30">
        <w:rPr>
          <w:rFonts w:ascii="Bookman Old Style" w:hAnsi="Bookman Old Style"/>
          <w:b/>
          <w:sz w:val="22"/>
          <w:szCs w:val="22"/>
        </w:rPr>
        <w:t xml:space="preserve">     </w:t>
      </w:r>
    </w:p>
    <w:p w14:paraId="4A8CF4C3" w14:textId="77777777" w:rsidR="00E757DF" w:rsidRDefault="00E757DF" w:rsidP="009A3E30">
      <w:pPr>
        <w:pStyle w:val="Bezriadkovania"/>
        <w:spacing w:line="276" w:lineRule="auto"/>
      </w:pPr>
    </w:p>
    <w:p w14:paraId="1C96C0B9" w14:textId="77777777" w:rsidR="00E757DF" w:rsidRPr="009A3E30" w:rsidRDefault="00E757DF" w:rsidP="009A3E30">
      <w:pPr>
        <w:pStyle w:val="Bezriadkovania"/>
        <w:spacing w:line="276" w:lineRule="auto"/>
        <w:jc w:val="both"/>
        <w:rPr>
          <w:rFonts w:ascii="Bookman Old Style" w:hAnsi="Bookman Old Style"/>
          <w:b/>
        </w:rPr>
      </w:pPr>
      <w:r w:rsidRPr="009A3E30">
        <w:rPr>
          <w:rFonts w:ascii="Bookman Old Style" w:hAnsi="Bookman Old Style"/>
          <w:b/>
        </w:rPr>
        <w:t>ČASŤ TRETIA</w:t>
      </w:r>
    </w:p>
    <w:p w14:paraId="5E6C318D" w14:textId="77777777" w:rsidR="00E757DF" w:rsidRPr="009A3E30" w:rsidRDefault="00E757DF" w:rsidP="009A3E30">
      <w:pPr>
        <w:pStyle w:val="Bezriadkovania"/>
        <w:spacing w:line="276" w:lineRule="auto"/>
        <w:jc w:val="both"/>
        <w:rPr>
          <w:rFonts w:ascii="Bookman Old Style" w:hAnsi="Bookman Old Style"/>
          <w:b/>
        </w:rPr>
      </w:pPr>
      <w:r w:rsidRPr="009A3E30">
        <w:rPr>
          <w:rFonts w:ascii="Bookman Old Style" w:hAnsi="Bookman Old Style"/>
          <w:b/>
        </w:rPr>
        <w:t>MIESTNY POPLATOK ZA KOMUNÁLNE ODPADY A DROBNÉ STAVEBNÉ ODPADY</w:t>
      </w:r>
    </w:p>
    <w:p w14:paraId="1732B82C" w14:textId="77777777" w:rsidR="00E757DF" w:rsidRPr="009A3E30" w:rsidRDefault="00E757DF" w:rsidP="009A3E30">
      <w:pPr>
        <w:pStyle w:val="Bezriadkovania"/>
        <w:spacing w:line="276" w:lineRule="auto"/>
        <w:jc w:val="both"/>
        <w:rPr>
          <w:rFonts w:ascii="Bookman Old Style" w:hAnsi="Bookman Old Style"/>
          <w:b/>
        </w:rPr>
      </w:pPr>
      <w:r w:rsidRPr="009A3E30">
        <w:rPr>
          <w:rFonts w:ascii="Bookman Old Style" w:hAnsi="Bookman Old Style"/>
          <w:b/>
        </w:rPr>
        <w:t>Čl. 11</w:t>
      </w:r>
    </w:p>
    <w:p w14:paraId="0FD0305A" w14:textId="77777777" w:rsidR="00E757DF" w:rsidRPr="009A3E30" w:rsidRDefault="00E757DF" w:rsidP="009A3E30">
      <w:pPr>
        <w:pStyle w:val="Bezriadkovania"/>
        <w:spacing w:line="276" w:lineRule="auto"/>
        <w:jc w:val="both"/>
        <w:rPr>
          <w:rFonts w:ascii="Bookman Old Style" w:hAnsi="Bookman Old Style"/>
          <w:b/>
        </w:rPr>
      </w:pPr>
      <w:r w:rsidRPr="009A3E30">
        <w:rPr>
          <w:rFonts w:ascii="Bookman Old Style" w:hAnsi="Bookman Old Style"/>
          <w:b/>
        </w:rPr>
        <w:t>Sadzba poplatku</w:t>
      </w:r>
    </w:p>
    <w:p w14:paraId="40DBA14C" w14:textId="77777777" w:rsidR="00E757DF" w:rsidRPr="009A3E30" w:rsidRDefault="00E757DF" w:rsidP="009A3E30">
      <w:pPr>
        <w:pStyle w:val="Bezriadkovania"/>
        <w:spacing w:line="276" w:lineRule="auto"/>
        <w:jc w:val="both"/>
        <w:rPr>
          <w:rFonts w:ascii="Bookman Old Style" w:hAnsi="Bookman Old Style"/>
        </w:rPr>
      </w:pPr>
      <w:r w:rsidRPr="009A3E30">
        <w:rPr>
          <w:rFonts w:ascii="Bookman Old Style" w:hAnsi="Bookman Old Style"/>
        </w:rPr>
        <w:t xml:space="preserve">2. Obec Ladce (ďalej len „správca poplatku“) stanovuje sadzbu poplatku nasledovne: </w:t>
      </w:r>
    </w:p>
    <w:p w14:paraId="3A79FFC8" w14:textId="430F3A52" w:rsidR="00E757DF" w:rsidRPr="009A3E30" w:rsidRDefault="00E757DF" w:rsidP="009A3E30">
      <w:pPr>
        <w:pStyle w:val="Bezriadkovania"/>
        <w:spacing w:line="276" w:lineRule="auto"/>
        <w:jc w:val="both"/>
        <w:rPr>
          <w:rFonts w:ascii="Bookman Old Style" w:hAnsi="Bookman Old Style"/>
        </w:rPr>
      </w:pPr>
      <w:r w:rsidRPr="009A3E30">
        <w:rPr>
          <w:rFonts w:ascii="Bookman Old Style" w:hAnsi="Bookman Old Style"/>
        </w:rPr>
        <w:t>pre fyzickú osobu, ktorá má v obci Ladce trvalý pobyt alebo prechodný pobyt, alebo ktorá má na území obce oprávnenie užívať nehnuteľnosť na iný účel ako na podnikanie</w:t>
      </w:r>
      <w:r w:rsidR="009A3E30">
        <w:rPr>
          <w:rFonts w:ascii="Bookman Old Style" w:hAnsi="Bookman Old Style"/>
        </w:rPr>
        <w:t xml:space="preserve"> </w:t>
      </w:r>
      <w:r w:rsidRPr="009A3E30">
        <w:rPr>
          <w:rFonts w:ascii="Bookman Old Style" w:hAnsi="Bookman Old Style"/>
        </w:rPr>
        <w:t xml:space="preserve">0,0685 eur/osoba/kalendárny deň  </w:t>
      </w:r>
      <w:r w:rsidRPr="009A3E30">
        <w:rPr>
          <w:rFonts w:ascii="Bookman Old Style" w:hAnsi="Bookman Old Style"/>
          <w:color w:val="FF0000"/>
        </w:rPr>
        <w:t>na 0,0739 eur/osoba/kalendárny deň</w:t>
      </w:r>
      <w:r w:rsidR="009A3E30">
        <w:rPr>
          <w:rFonts w:ascii="Bookman Old Style" w:hAnsi="Bookman Old Style"/>
          <w:color w:val="FF0000"/>
        </w:rPr>
        <w:t>.</w:t>
      </w:r>
    </w:p>
    <w:p w14:paraId="75566F80" w14:textId="77777777" w:rsidR="00E757DF" w:rsidRPr="009A3E30" w:rsidRDefault="00E757DF" w:rsidP="009A3E30">
      <w:pPr>
        <w:pStyle w:val="Bezriadkovania"/>
        <w:spacing w:line="276" w:lineRule="auto"/>
        <w:jc w:val="both"/>
        <w:rPr>
          <w:rFonts w:ascii="Bookman Old Style" w:hAnsi="Bookman Old Style"/>
        </w:rPr>
      </w:pPr>
    </w:p>
    <w:p w14:paraId="0C702D67" w14:textId="07C5DF77" w:rsidR="00E757DF" w:rsidRPr="009A3E30" w:rsidRDefault="009A3E30" w:rsidP="009A3E30">
      <w:pPr>
        <w:pStyle w:val="Bezriadkovania"/>
        <w:spacing w:line="276" w:lineRule="auto"/>
        <w:jc w:val="both"/>
        <w:rPr>
          <w:rFonts w:ascii="Bookman Old Style" w:hAnsi="Bookman Old Style"/>
          <w:noProof/>
        </w:rPr>
      </w:pPr>
      <w:r w:rsidRPr="009A3E30">
        <w:rPr>
          <w:rFonts w:ascii="Bookman Old Style" w:hAnsi="Bookman Old Style"/>
          <w:noProof/>
        </w:rPr>
        <w:t>N</w:t>
      </w:r>
      <w:r w:rsidR="00E757DF" w:rsidRPr="009A3E30">
        <w:rPr>
          <w:rFonts w:ascii="Bookman Old Style" w:hAnsi="Bookman Old Style"/>
          <w:noProof/>
        </w:rPr>
        <w:t>ariadenie navyšuje rozpočet obce</w:t>
      </w:r>
      <w:r w:rsidR="00362116">
        <w:rPr>
          <w:rFonts w:ascii="Bookman Old Style" w:hAnsi="Bookman Old Style"/>
          <w:noProof/>
        </w:rPr>
        <w:t>.</w:t>
      </w:r>
    </w:p>
    <w:p w14:paraId="468A839C" w14:textId="5BFCD0D0" w:rsidR="00E757DF" w:rsidRPr="009A3E30" w:rsidRDefault="009A3E30" w:rsidP="009A3E30">
      <w:pPr>
        <w:pStyle w:val="Bezriadkovania"/>
        <w:spacing w:line="276" w:lineRule="auto"/>
        <w:jc w:val="both"/>
        <w:rPr>
          <w:rFonts w:ascii="Bookman Old Style" w:hAnsi="Bookman Old Style"/>
          <w:noProof/>
        </w:rPr>
      </w:pPr>
      <w:r w:rsidRPr="009A3E30">
        <w:rPr>
          <w:rFonts w:ascii="Bookman Old Style" w:hAnsi="Bookman Old Style"/>
          <w:noProof/>
        </w:rPr>
        <w:t>V</w:t>
      </w:r>
      <w:r w:rsidR="00E757DF" w:rsidRPr="009A3E30">
        <w:rPr>
          <w:rFonts w:ascii="Bookman Old Style" w:hAnsi="Bookman Old Style"/>
          <w:noProof/>
        </w:rPr>
        <w:t xml:space="preserve"> prípade zvýšenia sadzby dane zastavané plochy a nádvoria sa zvýši príjem obce od FO o 656,55 eur a od PO o 6 944,07 eur. </w:t>
      </w:r>
    </w:p>
    <w:p w14:paraId="4AE7E48B"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Pri ostatných plochách bude navýšenie iba pre FO a to v sume 30,99 eur</w:t>
      </w:r>
    </w:p>
    <w:p w14:paraId="3D377F6A"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Pri znížení sadzby pre záhrady príde k zníženiu príjmu obce o 114, 72 eur pre FO</w:t>
      </w:r>
    </w:p>
    <w:p w14:paraId="151FD3F6"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Pri zvýšení sadzby dane zo stavieb na bývanie a drobné stavby, ktoré majú doplnkovú funkciu pre hlavnú stavbu sa zvýši príjem obce od FO o 5464, 16 eur</w:t>
      </w:r>
    </w:p>
    <w:p w14:paraId="01133EAA"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 xml:space="preserve">Pri zvýšení sadzby dane zo stavieb na pôdohospodársku produkciu, skleníky, stavby pre vodné hospodárstvo, stavby využívané na skladovanie vlastnej pôdohospodárskej produkcie vrátane stavieb na vlastnú administratívu sa zvýši príjem obce od PO o 480 eur a od FO o 61,11 eur. </w:t>
      </w:r>
    </w:p>
    <w:p w14:paraId="5A57BF5F"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Pri zvýšení sadzby priemyselných stavieb, stavieb slúžiacich energetike, stavieb slúžiacich stavebníctvu, stavieb využívaných na skladovanie vlastnej produkcie vrátane stavieb na administratívu sa zvýši príjem obce od PO o 914,09 eur</w:t>
      </w:r>
    </w:p>
    <w:p w14:paraId="73558184" w14:textId="77777777" w:rsidR="00E757DF" w:rsidRPr="009A3E30" w:rsidRDefault="00E757DF" w:rsidP="009A3E30">
      <w:pPr>
        <w:pStyle w:val="Bezriadkovania"/>
        <w:spacing w:line="276" w:lineRule="auto"/>
        <w:jc w:val="both"/>
        <w:rPr>
          <w:rFonts w:ascii="Bookman Old Style" w:hAnsi="Bookman Old Style"/>
          <w:noProof/>
        </w:rPr>
      </w:pPr>
      <w:r w:rsidRPr="009A3E30">
        <w:rPr>
          <w:rFonts w:ascii="Bookman Old Style" w:hAnsi="Bookman Old Style"/>
          <w:noProof/>
        </w:rPr>
        <w:t xml:space="preserve">Pri zvýšení sadzby pre stavby na ostatné podnikanie a na zárobkovú činnosť, skladovanie a administratívu súvisiacu s ostatným podnikaním a zárobkovou činnosťou sa zvýši príjem obce od PO o 2940,65 eur </w:t>
      </w:r>
    </w:p>
    <w:p w14:paraId="406128D5" w14:textId="77777777" w:rsidR="00E757DF" w:rsidRPr="009A3E30" w:rsidRDefault="00E757DF" w:rsidP="009A3E30">
      <w:pPr>
        <w:pStyle w:val="Odsekzoznamu"/>
        <w:spacing w:line="276" w:lineRule="auto"/>
        <w:ind w:left="0"/>
        <w:jc w:val="both"/>
        <w:rPr>
          <w:rFonts w:ascii="Bookman Old Style" w:hAnsi="Bookman Old Style"/>
          <w:noProof/>
          <w:sz w:val="22"/>
          <w:szCs w:val="22"/>
        </w:rPr>
      </w:pPr>
      <w:r w:rsidRPr="009A3E30">
        <w:rPr>
          <w:rFonts w:ascii="Bookman Old Style" w:hAnsi="Bookman Old Style"/>
          <w:noProof/>
          <w:sz w:val="22"/>
          <w:szCs w:val="22"/>
        </w:rPr>
        <w:t xml:space="preserve">Z dôvodu zavedenia zberu, prepravy a zabezpečenia zhodnotenia vytriedenej zložky komunálnych odpadov -  biologicky rozložiteľného kuchynského a reštauračného odpadu z domácností a vzhľadom k k výraznému rastu vstupných nákladov so zreteľom na očakávanú mieru inflácie je potrebné zvýšiť poplatok za komunálny odpad z 25 eur na 27 eur na osobu. </w:t>
      </w:r>
    </w:p>
    <w:p w14:paraId="50AD7B68" w14:textId="77777777" w:rsidR="000B6624" w:rsidRDefault="000B6624" w:rsidP="00362116">
      <w:pPr>
        <w:pStyle w:val="Bezriadkovania"/>
        <w:tabs>
          <w:tab w:val="left" w:pos="284"/>
        </w:tabs>
        <w:spacing w:line="276" w:lineRule="auto"/>
        <w:jc w:val="both"/>
        <w:rPr>
          <w:rFonts w:ascii="Bookman Old Style" w:hAnsi="Bookman Old Style"/>
          <w:i/>
          <w:sz w:val="18"/>
          <w:szCs w:val="18"/>
        </w:rPr>
      </w:pPr>
    </w:p>
    <w:p w14:paraId="4F7E0CB0" w14:textId="2BDCCCE7" w:rsidR="00362116" w:rsidRPr="003813AD" w:rsidRDefault="00362116" w:rsidP="00362116">
      <w:pPr>
        <w:pStyle w:val="Bezriadkovania"/>
        <w:tabs>
          <w:tab w:val="left" w:pos="284"/>
        </w:tabs>
        <w:spacing w:line="276" w:lineRule="auto"/>
        <w:jc w:val="both"/>
        <w:rPr>
          <w:rFonts w:ascii="Bookman Old Style" w:hAnsi="Bookman Old Style"/>
          <w:i/>
        </w:rPr>
      </w:pPr>
      <w:r w:rsidRPr="009377F4">
        <w:rPr>
          <w:rFonts w:ascii="Bookman Old Style" w:hAnsi="Bookman Old Style"/>
          <w:i/>
          <w:sz w:val="18"/>
          <w:szCs w:val="18"/>
        </w:rPr>
        <w:t>Návrhová komisia predložila návrh na uznesenie</w:t>
      </w:r>
      <w:r w:rsidRPr="003813AD">
        <w:rPr>
          <w:rFonts w:ascii="Bookman Old Style" w:hAnsi="Bookman Old Style"/>
          <w:i/>
        </w:rPr>
        <w:t>:</w:t>
      </w:r>
    </w:p>
    <w:p w14:paraId="31B9AAFC" w14:textId="3D7F0F87" w:rsidR="00362116" w:rsidRPr="00B4723C" w:rsidRDefault="00362116" w:rsidP="00362116">
      <w:pPr>
        <w:pStyle w:val="Bezriadkovania"/>
        <w:rPr>
          <w:rFonts w:ascii="Bookman Old Style" w:hAnsi="Bookman Old Style"/>
          <w:b/>
          <w:i/>
          <w:iCs/>
        </w:rPr>
      </w:pPr>
      <w:r w:rsidRPr="00B4723C">
        <w:rPr>
          <w:rFonts w:ascii="Bookman Old Style" w:hAnsi="Bookman Old Style"/>
          <w:b/>
          <w:i/>
          <w:iCs/>
        </w:rPr>
        <w:t xml:space="preserve">Uznesenie č. </w:t>
      </w:r>
      <w:r>
        <w:rPr>
          <w:rFonts w:ascii="Bookman Old Style" w:hAnsi="Bookman Old Style"/>
          <w:b/>
          <w:i/>
          <w:iCs/>
        </w:rPr>
        <w:t>100</w:t>
      </w:r>
      <w:r w:rsidRPr="00B4723C">
        <w:rPr>
          <w:rFonts w:ascii="Bookman Old Style" w:hAnsi="Bookman Old Style"/>
          <w:b/>
          <w:i/>
          <w:iCs/>
        </w:rPr>
        <w:t>/2021</w:t>
      </w:r>
    </w:p>
    <w:p w14:paraId="3AE1405E" w14:textId="011141BC" w:rsidR="00362116" w:rsidRPr="00362116" w:rsidRDefault="00362116" w:rsidP="00362116">
      <w:pPr>
        <w:pStyle w:val="Bezriadkovania"/>
        <w:spacing w:line="276" w:lineRule="auto"/>
        <w:jc w:val="both"/>
        <w:rPr>
          <w:rFonts w:ascii="Bookman Old Style" w:hAnsi="Bookman Old Style"/>
          <w:bCs/>
          <w:i/>
          <w:iCs/>
        </w:rPr>
      </w:pPr>
      <w:r w:rsidRPr="00B4723C">
        <w:rPr>
          <w:rFonts w:ascii="Bookman Old Style" w:hAnsi="Bookman Old Style"/>
          <w:b/>
          <w:i/>
          <w:iCs/>
        </w:rPr>
        <w:t xml:space="preserve">Obecné zastupiteľstvo obce Ladce </w:t>
      </w:r>
      <w:r>
        <w:rPr>
          <w:rFonts w:ascii="Bookman Old Style" w:hAnsi="Bookman Old Style"/>
          <w:b/>
          <w:i/>
          <w:iCs/>
        </w:rPr>
        <w:t xml:space="preserve">berie na vedomie </w:t>
      </w:r>
      <w:r w:rsidRPr="00362116">
        <w:rPr>
          <w:rFonts w:ascii="Bookman Old Style" w:hAnsi="Bookman Old Style"/>
          <w:bCs/>
          <w:i/>
          <w:iCs/>
        </w:rPr>
        <w:t>VZN o miestnych daniach a miestnom poplatku za komunálne odpady a drobné stavebné odpady.</w:t>
      </w:r>
    </w:p>
    <w:p w14:paraId="6E6F202D" w14:textId="77777777" w:rsidR="00362116" w:rsidRDefault="00362116" w:rsidP="00362116">
      <w:pPr>
        <w:autoSpaceDE w:val="0"/>
        <w:autoSpaceDN w:val="0"/>
        <w:adjustRightInd w:val="0"/>
        <w:spacing w:after="0"/>
        <w:jc w:val="both"/>
        <w:rPr>
          <w:rFonts w:ascii="Bookman Old Style" w:eastAsia="Times New Roman" w:hAnsi="Bookman Old Style"/>
          <w:color w:val="222222"/>
          <w:lang w:eastAsia="sk-SK"/>
        </w:rPr>
      </w:pPr>
    </w:p>
    <w:p w14:paraId="383249DF" w14:textId="77777777" w:rsidR="00362116" w:rsidRPr="0074461A" w:rsidRDefault="00362116" w:rsidP="0036211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7C48BCA9" w14:textId="77777777" w:rsidR="00362116" w:rsidRPr="0074461A" w:rsidRDefault="00362116" w:rsidP="00362116">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lastRenderedPageBreak/>
        <w:t xml:space="preserve">Za : </w:t>
      </w:r>
      <w:r>
        <w:rPr>
          <w:rFonts w:ascii="Bookman Old Style" w:hAnsi="Bookman Old Style"/>
          <w:i/>
          <w:iCs/>
          <w:sz w:val="18"/>
          <w:szCs w:val="18"/>
        </w:rPr>
        <w:t>9</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Dominik Koštialik, Vladimír Chovanec</w:t>
      </w:r>
      <w:r w:rsidRPr="0074461A">
        <w:rPr>
          <w:rFonts w:ascii="Bookman Old Style" w:hAnsi="Bookman Old Style"/>
          <w:i/>
          <w:iCs/>
          <w:sz w:val="18"/>
          <w:szCs w:val="18"/>
        </w:rPr>
        <w:t>)</w:t>
      </w:r>
    </w:p>
    <w:p w14:paraId="0D7A98A2" w14:textId="77777777" w:rsidR="00362116" w:rsidRPr="0074461A" w:rsidRDefault="00362116" w:rsidP="0036211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333E2E6F" w14:textId="5C8D5BBA" w:rsidR="00362116" w:rsidRDefault="00362116" w:rsidP="0036211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7CB26418" w14:textId="77777777" w:rsidR="000B6624" w:rsidRDefault="000B6624" w:rsidP="000B6624">
      <w:pPr>
        <w:pStyle w:val="Bezriadkovania"/>
        <w:tabs>
          <w:tab w:val="left" w:pos="2685"/>
        </w:tabs>
        <w:spacing w:line="276" w:lineRule="auto"/>
        <w:jc w:val="both"/>
        <w:rPr>
          <w:rFonts w:ascii="Bookman Old Style" w:hAnsi="Bookman Old Style"/>
          <w:i/>
          <w:sz w:val="20"/>
          <w:szCs w:val="20"/>
        </w:rPr>
      </w:pPr>
    </w:p>
    <w:p w14:paraId="30E2822F" w14:textId="7CA90F06" w:rsidR="000B6624" w:rsidRPr="001B720F" w:rsidRDefault="000B6624" w:rsidP="000B6624">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3604DC7E" w14:textId="77777777" w:rsidR="000B6624" w:rsidRPr="0074461A" w:rsidRDefault="000B6624" w:rsidP="00362116">
      <w:pPr>
        <w:pStyle w:val="Bezriadkovania"/>
        <w:spacing w:line="276" w:lineRule="auto"/>
        <w:rPr>
          <w:rFonts w:ascii="Bookman Old Style" w:hAnsi="Bookman Old Style"/>
          <w:i/>
          <w:iCs/>
          <w:sz w:val="18"/>
          <w:szCs w:val="18"/>
        </w:rPr>
      </w:pPr>
    </w:p>
    <w:bookmarkEnd w:id="39"/>
    <w:p w14:paraId="7F8A5237" w14:textId="732F01A6" w:rsidR="006E2986" w:rsidRDefault="00362116" w:rsidP="00984EE4">
      <w:pPr>
        <w:pStyle w:val="Bezriadkovania"/>
        <w:spacing w:line="276" w:lineRule="auto"/>
        <w:jc w:val="both"/>
        <w:rPr>
          <w:rFonts w:ascii="Bookman Old Style" w:hAnsi="Bookman Old Style"/>
          <w:b/>
          <w:bCs/>
        </w:rPr>
      </w:pPr>
      <w:r>
        <w:rPr>
          <w:rFonts w:ascii="Bookman Old Style" w:hAnsi="Bookman Old Style"/>
          <w:b/>
          <w:bCs/>
        </w:rPr>
        <w:t>7</w:t>
      </w:r>
      <w:r w:rsidR="00984EE4" w:rsidRPr="00984EE4">
        <w:rPr>
          <w:rFonts w:ascii="Bookman Old Style" w:hAnsi="Bookman Old Style"/>
          <w:b/>
          <w:bCs/>
        </w:rPr>
        <w:t xml:space="preserve">. </w:t>
      </w:r>
      <w:bookmarkStart w:id="43" w:name="_Hlk87254301"/>
      <w:r>
        <w:rPr>
          <w:rFonts w:ascii="Bookman Old Style" w:hAnsi="Bookman Old Style"/>
          <w:b/>
          <w:bCs/>
        </w:rPr>
        <w:t>Návrh VZN o nakladaní s komunálnymi odpadmi a s drobnými stavebnými odpadmi na území obce Ladce</w:t>
      </w:r>
    </w:p>
    <w:p w14:paraId="6D5F260D" w14:textId="1B01C140" w:rsidR="00362116" w:rsidRDefault="00362116" w:rsidP="00984EE4">
      <w:pPr>
        <w:pStyle w:val="Bezriadkovania"/>
        <w:spacing w:line="276" w:lineRule="auto"/>
        <w:jc w:val="both"/>
        <w:rPr>
          <w:rFonts w:ascii="Bookman Old Style" w:hAnsi="Bookman Old Style"/>
          <w:b/>
          <w:bCs/>
        </w:rPr>
      </w:pPr>
      <w:r>
        <w:rPr>
          <w:rFonts w:ascii="Bookman Old Style" w:hAnsi="Bookman Old Style"/>
        </w:rPr>
        <w:t xml:space="preserve">Vladimír Chovanec, predseda komisie pre životné prostredie </w:t>
      </w:r>
      <w:r w:rsidRPr="000B3A98">
        <w:rPr>
          <w:rFonts w:ascii="Bookman Old Style" w:hAnsi="Bookman Old Style"/>
        </w:rPr>
        <w:t xml:space="preserve"> informoval poslancov o Návrhu VZN o </w:t>
      </w:r>
      <w:r w:rsidRPr="00362116">
        <w:rPr>
          <w:rFonts w:ascii="Bookman Old Style" w:hAnsi="Bookman Old Style"/>
        </w:rPr>
        <w:t>nakladaní s komunálnymi odpadmi a s drobnými stavebnými odpadmi na území obce Ladce</w:t>
      </w:r>
      <w:r>
        <w:rPr>
          <w:rFonts w:ascii="Bookman Old Style" w:hAnsi="Bookman Old Style"/>
          <w:b/>
          <w:bCs/>
        </w:rPr>
        <w:t xml:space="preserve">. </w:t>
      </w:r>
      <w:r>
        <w:rPr>
          <w:rFonts w:ascii="Bookman Old Style" w:hAnsi="Bookman Old Style"/>
          <w:bCs/>
        </w:rPr>
        <w:t xml:space="preserve">Návrh VZN </w:t>
      </w:r>
      <w:r w:rsidRPr="00A61DDA">
        <w:rPr>
          <w:rFonts w:ascii="Bookman Old Style" w:hAnsi="Bookman Old Style"/>
          <w:bCs/>
        </w:rPr>
        <w:t>bude zverejnený zákonom stanovenej lehote na úradných tabuliach a webovej stránke obce Ladce na pripomienkovanie</w:t>
      </w:r>
    </w:p>
    <w:p w14:paraId="069D73C4" w14:textId="3ACED1C8" w:rsidR="00362116" w:rsidRDefault="00362116" w:rsidP="00984EE4">
      <w:pPr>
        <w:pStyle w:val="Bezriadkovania"/>
        <w:spacing w:line="276" w:lineRule="auto"/>
        <w:jc w:val="both"/>
        <w:rPr>
          <w:rFonts w:ascii="Bookman Old Style" w:hAnsi="Bookman Old Style"/>
          <w:b/>
          <w:bCs/>
        </w:rPr>
      </w:pPr>
    </w:p>
    <w:p w14:paraId="5CC4E4AE" w14:textId="77777777" w:rsidR="00362116" w:rsidRPr="00362116" w:rsidRDefault="00362116" w:rsidP="00362116">
      <w:pPr>
        <w:pStyle w:val="Bezriadkovania"/>
        <w:rPr>
          <w:rFonts w:ascii="Bookman Old Style" w:hAnsi="Bookman Old Style"/>
        </w:rPr>
      </w:pPr>
      <w:r w:rsidRPr="00362116">
        <w:rPr>
          <w:rFonts w:ascii="Bookman Old Style" w:hAnsi="Bookman Old Style"/>
        </w:rPr>
        <w:t>Článok 13</w:t>
      </w:r>
    </w:p>
    <w:p w14:paraId="0885BCC8" w14:textId="77777777" w:rsidR="00362116" w:rsidRPr="00362116" w:rsidRDefault="00362116" w:rsidP="00362116">
      <w:pPr>
        <w:pStyle w:val="Bezriadkovania"/>
        <w:rPr>
          <w:rFonts w:ascii="Bookman Old Style" w:hAnsi="Bookman Old Style"/>
          <w:b/>
          <w:bCs/>
        </w:rPr>
      </w:pPr>
      <w:bookmarkStart w:id="44" w:name="_Toc428437138"/>
      <w:r w:rsidRPr="00362116">
        <w:rPr>
          <w:rFonts w:ascii="Bookman Old Style" w:hAnsi="Bookman Old Style"/>
          <w:b/>
          <w:bCs/>
        </w:rPr>
        <w:t>Biologicky rozložiteľný komunálny odpad</w:t>
      </w:r>
      <w:bookmarkEnd w:id="44"/>
    </w:p>
    <w:p w14:paraId="0DA808C5" w14:textId="77777777" w:rsidR="00362116" w:rsidRPr="00362116" w:rsidRDefault="00362116" w:rsidP="00362116">
      <w:pPr>
        <w:spacing w:after="0"/>
        <w:jc w:val="both"/>
        <w:rPr>
          <w:rFonts w:ascii="Bookman Old Style" w:hAnsi="Bookman Old Style"/>
          <w:lang w:eastAsia="cs-CZ"/>
        </w:rPr>
      </w:pPr>
      <w:r w:rsidRPr="00362116">
        <w:rPr>
          <w:rFonts w:ascii="Bookman Old Style" w:hAnsi="Bookman Old Style"/>
          <w:lang w:eastAsia="cs-CZ"/>
        </w:rPr>
        <w:t xml:space="preserve">Na území obce sa zavádza triedený zber komunálneho odpadu pre biologicky rozložiteľný kuchynský odpad z domácností v komplexnej bytovej výstavbe. </w:t>
      </w:r>
    </w:p>
    <w:p w14:paraId="02652551" w14:textId="7740669E" w:rsidR="00362116" w:rsidRPr="00362116" w:rsidRDefault="00362116" w:rsidP="00362116">
      <w:pPr>
        <w:spacing w:after="0"/>
        <w:jc w:val="both"/>
        <w:rPr>
          <w:rFonts w:ascii="Bookman Old Style" w:hAnsi="Bookman Old Style"/>
          <w:lang w:eastAsia="cs-CZ"/>
        </w:rPr>
      </w:pPr>
      <w:r w:rsidRPr="00362116">
        <w:rPr>
          <w:rFonts w:ascii="Bookman Old Style" w:hAnsi="Bookman Old Style"/>
          <w:lang w:eastAsia="cs-CZ"/>
        </w:rPr>
        <w:t xml:space="preserve">Obec zodpovedá za zavedenie a vykonávanie triedeného zberu biologicky rozložiteľného kuchynského odpadu, ktorého pôvodcom je fyzická osoba (domácnosť). </w:t>
      </w:r>
    </w:p>
    <w:p w14:paraId="7D554D4B" w14:textId="77777777" w:rsidR="00362116" w:rsidRPr="00362116" w:rsidRDefault="00362116" w:rsidP="00362116">
      <w:pPr>
        <w:spacing w:after="0"/>
        <w:jc w:val="both"/>
        <w:rPr>
          <w:rFonts w:ascii="Bookman Old Style" w:hAnsi="Bookman Old Style"/>
          <w:lang w:eastAsia="cs-CZ"/>
        </w:rPr>
      </w:pPr>
      <w:r w:rsidRPr="00362116">
        <w:rPr>
          <w:rFonts w:ascii="Bookman Old Style" w:hAnsi="Bookman Old Style"/>
          <w:lang w:eastAsia="cs-CZ"/>
        </w:rPr>
        <w:t xml:space="preserve">Obec zabezpečuje vykonávanie zberu, prepravu a následné nakladanie s biologicky rozložiteľným kuchynským odpadom od pôvodcov a držiteľov odpadov zo stojísk zberných nádob v počte 17 ks s objemom 240 l nádob v komplexnej bytovej výstavbe (KBV). Podrobné informácie (zberné miesta, časový harmonogram a iné) týkajúce sa zavádzania systému sú zverejňované na webovom sídle obce. </w:t>
      </w:r>
    </w:p>
    <w:p w14:paraId="4C833148" w14:textId="77777777" w:rsidR="00362116" w:rsidRPr="00362116" w:rsidRDefault="00362116" w:rsidP="00362116">
      <w:pPr>
        <w:spacing w:after="0"/>
        <w:jc w:val="both"/>
        <w:rPr>
          <w:rFonts w:ascii="Bookman Old Style" w:hAnsi="Bookman Old Style"/>
          <w:lang w:eastAsia="cs-CZ"/>
        </w:rPr>
      </w:pPr>
      <w:r w:rsidRPr="00362116">
        <w:rPr>
          <w:rFonts w:ascii="Bookman Old Style" w:hAnsi="Bookman Old Style"/>
          <w:lang w:eastAsia="cs-CZ"/>
        </w:rPr>
        <w:t>Zberné nádoby sa zo stojísk zberných nádob zbierajú v stanovenom intervale. Interval vývozu zberných nádob biologicky rozložiteľného kuchynského odpadu je minimálne 1 x 7 dní v zmysle zákona o odpadoch.</w:t>
      </w:r>
    </w:p>
    <w:p w14:paraId="10C815F3" w14:textId="37ABAFB0" w:rsidR="000B6624" w:rsidRPr="000B6624" w:rsidRDefault="000B6624" w:rsidP="000B6624">
      <w:pPr>
        <w:pStyle w:val="Bezriadkovania"/>
        <w:spacing w:line="276" w:lineRule="auto"/>
        <w:jc w:val="both"/>
        <w:rPr>
          <w:rFonts w:ascii="Bookman Old Style" w:hAnsi="Bookman Old Style"/>
          <w:noProof/>
        </w:rPr>
      </w:pPr>
      <w:r>
        <w:rPr>
          <w:rFonts w:ascii="Bookman Old Style" w:hAnsi="Bookman Old Style"/>
          <w:noProof/>
        </w:rPr>
        <w:t>P</w:t>
      </w:r>
      <w:r w:rsidRPr="000B6624">
        <w:rPr>
          <w:rFonts w:ascii="Bookman Old Style" w:hAnsi="Bookman Old Style"/>
          <w:noProof/>
        </w:rPr>
        <w:t>redkladané VZN je v súlade s platnými zákonmi:</w:t>
      </w:r>
      <w:r w:rsidRPr="000B6624">
        <w:rPr>
          <w:rFonts w:ascii="Bookman Old Style" w:hAnsi="Bookman Old Style" w:cs="Arial"/>
          <w:color w:val="363636"/>
        </w:rPr>
        <w:t xml:space="preserve"> zákon č. 79/2015 </w:t>
      </w:r>
      <w:proofErr w:type="spellStart"/>
      <w:r w:rsidRPr="000B6624">
        <w:rPr>
          <w:rFonts w:ascii="Bookman Old Style" w:hAnsi="Bookman Old Style" w:cs="Arial"/>
          <w:color w:val="363636"/>
        </w:rPr>
        <w:t>Z.z</w:t>
      </w:r>
      <w:proofErr w:type="spellEnd"/>
      <w:r w:rsidRPr="000B6624">
        <w:rPr>
          <w:rFonts w:ascii="Bookman Old Style" w:hAnsi="Bookman Old Style" w:cs="Arial"/>
          <w:color w:val="363636"/>
        </w:rPr>
        <w:t>. o </w:t>
      </w:r>
      <w:r w:rsidRPr="000B6624">
        <w:rPr>
          <w:rFonts w:ascii="Bookman Old Style" w:hAnsi="Bookman Old Style"/>
        </w:rPr>
        <w:t>odpadoch a o zmene a doplnení niektorých zákonov.</w:t>
      </w:r>
    </w:p>
    <w:p w14:paraId="57BD4EB4" w14:textId="716D3DEF" w:rsidR="000B6624" w:rsidRPr="000B6624" w:rsidRDefault="000B6624" w:rsidP="000B6624">
      <w:pPr>
        <w:pStyle w:val="Bezriadkovania"/>
        <w:spacing w:line="276" w:lineRule="auto"/>
        <w:jc w:val="both"/>
        <w:rPr>
          <w:rFonts w:ascii="Bookman Old Style" w:hAnsi="Bookman Old Style"/>
          <w:noProof/>
        </w:rPr>
      </w:pPr>
      <w:r>
        <w:rPr>
          <w:rFonts w:ascii="Bookman Old Style" w:hAnsi="Bookman Old Style"/>
          <w:noProof/>
        </w:rPr>
        <w:t>C</w:t>
      </w:r>
      <w:r w:rsidRPr="000B6624">
        <w:rPr>
          <w:rFonts w:ascii="Bookman Old Style" w:hAnsi="Bookman Old Style"/>
          <w:noProof/>
        </w:rPr>
        <w:t>ieľom predkladaného VZN je zosúladiť s platnou legislatívou, zapracovať zmeny</w:t>
      </w:r>
      <w:r>
        <w:rPr>
          <w:rFonts w:ascii="Bookman Old Style" w:hAnsi="Bookman Old Style"/>
          <w:noProof/>
        </w:rPr>
        <w:t>,</w:t>
      </w:r>
    </w:p>
    <w:p w14:paraId="3CD7CE6C" w14:textId="06EDFE9A" w:rsidR="000B6624" w:rsidRPr="000B6624" w:rsidRDefault="000B6624" w:rsidP="000B6624">
      <w:pPr>
        <w:pStyle w:val="Bezriadkovania"/>
        <w:spacing w:line="276" w:lineRule="auto"/>
        <w:jc w:val="both"/>
        <w:rPr>
          <w:rFonts w:ascii="Bookman Old Style" w:hAnsi="Bookman Old Style"/>
          <w:noProof/>
        </w:rPr>
      </w:pPr>
      <w:r w:rsidRPr="000B6624">
        <w:rPr>
          <w:rFonts w:ascii="Bookman Old Style" w:hAnsi="Bookman Old Style"/>
          <w:noProof/>
        </w:rPr>
        <w:t>nariadenie nevplýva na rozpočet obce</w:t>
      </w:r>
      <w:r>
        <w:rPr>
          <w:rFonts w:ascii="Bookman Old Style" w:hAnsi="Bookman Old Style"/>
          <w:noProof/>
        </w:rPr>
        <w:t>.</w:t>
      </w:r>
      <w:r w:rsidRPr="000B6624">
        <w:rPr>
          <w:rFonts w:ascii="Bookman Old Style" w:hAnsi="Bookman Old Style"/>
          <w:noProof/>
        </w:rPr>
        <w:t xml:space="preserve"> </w:t>
      </w:r>
    </w:p>
    <w:p w14:paraId="60066B73" w14:textId="77777777" w:rsidR="00362116" w:rsidRPr="000B6624" w:rsidRDefault="00362116" w:rsidP="000B6624">
      <w:pPr>
        <w:pStyle w:val="Bezriadkovania"/>
        <w:spacing w:line="276" w:lineRule="auto"/>
        <w:jc w:val="both"/>
        <w:rPr>
          <w:rFonts w:ascii="Bookman Old Style" w:hAnsi="Bookman Old Style"/>
        </w:rPr>
      </w:pPr>
    </w:p>
    <w:p w14:paraId="79420E62" w14:textId="77777777" w:rsidR="000B6624" w:rsidRPr="003813AD" w:rsidRDefault="000B6624" w:rsidP="000B6624">
      <w:pPr>
        <w:pStyle w:val="Bezriadkovania"/>
        <w:tabs>
          <w:tab w:val="left" w:pos="284"/>
        </w:tabs>
        <w:spacing w:line="276" w:lineRule="auto"/>
        <w:jc w:val="both"/>
        <w:rPr>
          <w:rFonts w:ascii="Bookman Old Style" w:hAnsi="Bookman Old Style"/>
          <w:i/>
        </w:rPr>
      </w:pPr>
      <w:r w:rsidRPr="009377F4">
        <w:rPr>
          <w:rFonts w:ascii="Bookman Old Style" w:hAnsi="Bookman Old Style"/>
          <w:i/>
          <w:sz w:val="18"/>
          <w:szCs w:val="18"/>
        </w:rPr>
        <w:t>Návrhová komisia predložila návrh na uznesenie</w:t>
      </w:r>
      <w:r w:rsidRPr="003813AD">
        <w:rPr>
          <w:rFonts w:ascii="Bookman Old Style" w:hAnsi="Bookman Old Style"/>
          <w:i/>
        </w:rPr>
        <w:t>:</w:t>
      </w:r>
    </w:p>
    <w:p w14:paraId="762EABF3" w14:textId="7361A7A2" w:rsidR="000B6624" w:rsidRPr="00B4723C" w:rsidRDefault="000B6624" w:rsidP="000B6624">
      <w:pPr>
        <w:pStyle w:val="Bezriadkovania"/>
        <w:rPr>
          <w:rFonts w:ascii="Bookman Old Style" w:hAnsi="Bookman Old Style"/>
          <w:b/>
          <w:i/>
          <w:iCs/>
        </w:rPr>
      </w:pPr>
      <w:r w:rsidRPr="00B4723C">
        <w:rPr>
          <w:rFonts w:ascii="Bookman Old Style" w:hAnsi="Bookman Old Style"/>
          <w:b/>
          <w:i/>
          <w:iCs/>
        </w:rPr>
        <w:t xml:space="preserve">Uznesenie č. </w:t>
      </w:r>
      <w:r>
        <w:rPr>
          <w:rFonts w:ascii="Bookman Old Style" w:hAnsi="Bookman Old Style"/>
          <w:b/>
          <w:i/>
          <w:iCs/>
        </w:rPr>
        <w:t>101</w:t>
      </w:r>
      <w:r w:rsidRPr="00B4723C">
        <w:rPr>
          <w:rFonts w:ascii="Bookman Old Style" w:hAnsi="Bookman Old Style"/>
          <w:b/>
          <w:i/>
          <w:iCs/>
        </w:rPr>
        <w:t>/2021</w:t>
      </w:r>
    </w:p>
    <w:p w14:paraId="77878E46" w14:textId="2BD17902" w:rsidR="000B6624" w:rsidRPr="000B6624" w:rsidRDefault="000B6624" w:rsidP="000B6624">
      <w:pPr>
        <w:pStyle w:val="Bezriadkovania"/>
        <w:spacing w:line="276" w:lineRule="auto"/>
        <w:jc w:val="both"/>
        <w:rPr>
          <w:rFonts w:ascii="Bookman Old Style" w:hAnsi="Bookman Old Style"/>
          <w:i/>
          <w:iCs/>
        </w:rPr>
      </w:pPr>
      <w:r w:rsidRPr="00B4723C">
        <w:rPr>
          <w:rFonts w:ascii="Bookman Old Style" w:hAnsi="Bookman Old Style"/>
          <w:b/>
          <w:i/>
          <w:iCs/>
        </w:rPr>
        <w:t xml:space="preserve">Obecné zastupiteľstvo obce Ladce </w:t>
      </w:r>
      <w:r>
        <w:rPr>
          <w:rFonts w:ascii="Bookman Old Style" w:hAnsi="Bookman Old Style"/>
          <w:b/>
          <w:i/>
          <w:iCs/>
        </w:rPr>
        <w:t xml:space="preserve">berie na vedomie </w:t>
      </w:r>
      <w:r w:rsidRPr="00362116">
        <w:rPr>
          <w:rFonts w:ascii="Bookman Old Style" w:hAnsi="Bookman Old Style"/>
          <w:bCs/>
          <w:i/>
          <w:iCs/>
        </w:rPr>
        <w:t>VZN o </w:t>
      </w:r>
      <w:r>
        <w:rPr>
          <w:rFonts w:ascii="Bookman Old Style" w:hAnsi="Bookman Old Style"/>
          <w:b/>
          <w:bCs/>
        </w:rPr>
        <w:t> </w:t>
      </w:r>
      <w:r w:rsidRPr="000B6624">
        <w:rPr>
          <w:rFonts w:ascii="Bookman Old Style" w:hAnsi="Bookman Old Style"/>
          <w:i/>
          <w:iCs/>
        </w:rPr>
        <w:t>nakladaní s komunálnymi odpadmi a s drobnými stavebnými odpadmi na území obce Ladce.</w:t>
      </w:r>
    </w:p>
    <w:p w14:paraId="2669FD28" w14:textId="77777777" w:rsidR="000B6624" w:rsidRPr="000B6624" w:rsidRDefault="000B6624" w:rsidP="000B6624">
      <w:pPr>
        <w:autoSpaceDE w:val="0"/>
        <w:autoSpaceDN w:val="0"/>
        <w:adjustRightInd w:val="0"/>
        <w:spacing w:after="0"/>
        <w:jc w:val="both"/>
        <w:rPr>
          <w:rFonts w:ascii="Bookman Old Style" w:eastAsia="Times New Roman" w:hAnsi="Bookman Old Style"/>
          <w:i/>
          <w:iCs/>
          <w:color w:val="222222"/>
          <w:lang w:eastAsia="sk-SK"/>
        </w:rPr>
      </w:pPr>
    </w:p>
    <w:p w14:paraId="4B21A665" w14:textId="77777777" w:rsidR="000B6624" w:rsidRPr="0074461A" w:rsidRDefault="000B6624" w:rsidP="000B6624">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64F959BD" w14:textId="77777777" w:rsidR="000B6624" w:rsidRPr="0074461A" w:rsidRDefault="000B6624" w:rsidP="000B6624">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9</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Dominik Koštialik, Vladimír Chovanec</w:t>
      </w:r>
      <w:r w:rsidRPr="0074461A">
        <w:rPr>
          <w:rFonts w:ascii="Bookman Old Style" w:hAnsi="Bookman Old Style"/>
          <w:i/>
          <w:iCs/>
          <w:sz w:val="18"/>
          <w:szCs w:val="18"/>
        </w:rPr>
        <w:t>)</w:t>
      </w:r>
    </w:p>
    <w:p w14:paraId="4CF49AD3" w14:textId="77777777" w:rsidR="000B6624" w:rsidRPr="0074461A" w:rsidRDefault="000B6624" w:rsidP="000B6624">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5EE47175" w14:textId="77777777" w:rsidR="000B6624" w:rsidRPr="0074461A" w:rsidRDefault="000B6624" w:rsidP="000B6624">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2B52B0D0" w14:textId="17A5C957" w:rsidR="00362116" w:rsidRDefault="00362116" w:rsidP="00362116">
      <w:pPr>
        <w:pStyle w:val="Bezriadkovania"/>
        <w:spacing w:line="276" w:lineRule="auto"/>
        <w:jc w:val="both"/>
        <w:rPr>
          <w:rFonts w:ascii="Bookman Old Style" w:hAnsi="Bookman Old Style"/>
          <w:b/>
          <w:bCs/>
        </w:rPr>
      </w:pPr>
    </w:p>
    <w:p w14:paraId="69B8EFA6" w14:textId="77777777" w:rsidR="000B6624" w:rsidRPr="001B720F" w:rsidRDefault="000B6624" w:rsidP="000B6624">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4E29DA0F" w14:textId="1D169D6D" w:rsidR="00362116" w:rsidRDefault="00362116" w:rsidP="00984EE4">
      <w:pPr>
        <w:pStyle w:val="Bezriadkovania"/>
        <w:spacing w:line="276" w:lineRule="auto"/>
        <w:jc w:val="both"/>
        <w:rPr>
          <w:rFonts w:ascii="Bookman Old Style" w:hAnsi="Bookman Old Style"/>
          <w:b/>
          <w:bCs/>
        </w:rPr>
      </w:pPr>
    </w:p>
    <w:p w14:paraId="07A20DE2" w14:textId="6222AAD1" w:rsidR="000B6624" w:rsidRPr="000B6624" w:rsidRDefault="000B6624" w:rsidP="00984EE4">
      <w:pPr>
        <w:pStyle w:val="Bezriadkovania"/>
        <w:spacing w:line="276" w:lineRule="auto"/>
        <w:jc w:val="both"/>
        <w:rPr>
          <w:rFonts w:ascii="Bookman Old Style" w:hAnsi="Bookman Old Style"/>
          <w:i/>
          <w:iCs/>
        </w:rPr>
      </w:pPr>
      <w:r w:rsidRPr="000B6624">
        <w:rPr>
          <w:rFonts w:ascii="Bookman Old Style" w:hAnsi="Bookman Old Style"/>
          <w:i/>
          <w:iCs/>
        </w:rPr>
        <w:t>19:01 hod. odchod poslanca Dominika Koštialika</w:t>
      </w:r>
    </w:p>
    <w:p w14:paraId="66FFEFDC" w14:textId="77777777" w:rsidR="000B6624" w:rsidRDefault="000B6624" w:rsidP="00984EE4">
      <w:pPr>
        <w:pStyle w:val="Bezriadkovania"/>
        <w:spacing w:line="276" w:lineRule="auto"/>
        <w:jc w:val="both"/>
        <w:rPr>
          <w:rFonts w:ascii="Bookman Old Style" w:hAnsi="Bookman Old Style"/>
          <w:b/>
          <w:bCs/>
        </w:rPr>
      </w:pPr>
    </w:p>
    <w:bookmarkEnd w:id="43"/>
    <w:p w14:paraId="7BA04624" w14:textId="77777777" w:rsidR="000B6624" w:rsidRDefault="000B6624" w:rsidP="00156554">
      <w:pPr>
        <w:pStyle w:val="Bezriadkovania"/>
        <w:spacing w:line="276" w:lineRule="auto"/>
        <w:jc w:val="both"/>
        <w:rPr>
          <w:rFonts w:ascii="Bookman Old Style" w:hAnsi="Bookman Old Style"/>
          <w:b/>
          <w:bCs/>
        </w:rPr>
      </w:pPr>
      <w:r>
        <w:rPr>
          <w:rFonts w:ascii="Bookman Old Style" w:hAnsi="Bookman Old Style"/>
          <w:b/>
          <w:bCs/>
        </w:rPr>
        <w:lastRenderedPageBreak/>
        <w:t>8</w:t>
      </w:r>
      <w:r w:rsidR="00156554" w:rsidRPr="00156554">
        <w:rPr>
          <w:rFonts w:ascii="Bookman Old Style" w:hAnsi="Bookman Old Style"/>
          <w:b/>
          <w:bCs/>
        </w:rPr>
        <w:t xml:space="preserve">. </w:t>
      </w:r>
      <w:bookmarkStart w:id="45" w:name="_Hlk87254388"/>
      <w:r w:rsidR="00156554" w:rsidRPr="00156554">
        <w:rPr>
          <w:rFonts w:ascii="Bookman Old Style" w:hAnsi="Bookman Old Style"/>
          <w:b/>
          <w:bCs/>
        </w:rPr>
        <w:t xml:space="preserve">Schválenie </w:t>
      </w:r>
      <w:r>
        <w:rPr>
          <w:rFonts w:ascii="Bookman Old Style" w:hAnsi="Bookman Old Style"/>
          <w:b/>
          <w:bCs/>
        </w:rPr>
        <w:t xml:space="preserve">predĺženia platnosti </w:t>
      </w:r>
      <w:bookmarkStart w:id="46" w:name="_Hlk89261169"/>
      <w:r>
        <w:rPr>
          <w:rFonts w:ascii="Bookman Old Style" w:hAnsi="Bookman Old Style"/>
          <w:b/>
          <w:bCs/>
        </w:rPr>
        <w:t>Programu hospodárskeho rozvoja a sociálneho rozvoja obce Ladce na rok 2022</w:t>
      </w:r>
      <w:bookmarkEnd w:id="46"/>
    </w:p>
    <w:p w14:paraId="337DD4EA" w14:textId="125F4754" w:rsidR="000B6624" w:rsidRPr="000B6624" w:rsidRDefault="000B6624" w:rsidP="000B6624">
      <w:pPr>
        <w:spacing w:after="0"/>
        <w:jc w:val="both"/>
        <w:rPr>
          <w:rFonts w:ascii="Bookman Old Style" w:hAnsi="Bookman Old Style"/>
          <w:bCs/>
          <w:snapToGrid w:val="0"/>
        </w:rPr>
      </w:pPr>
      <w:r w:rsidRPr="000B6624">
        <w:rPr>
          <w:rFonts w:ascii="Bookman Old Style" w:hAnsi="Bookman Old Style"/>
          <w:bCs/>
          <w:snapToGrid w:val="0"/>
        </w:rPr>
        <w:t>Starosta obce predložil poslancom na schválenie predĺženie platnosti Programu hospodárskeho a sociálneho rozvoja obce Ladce na rok 202</w:t>
      </w:r>
      <w:r>
        <w:rPr>
          <w:rFonts w:ascii="Bookman Old Style" w:hAnsi="Bookman Old Style"/>
          <w:bCs/>
          <w:snapToGrid w:val="0"/>
        </w:rPr>
        <w:t>2</w:t>
      </w:r>
      <w:r w:rsidRPr="000B6624">
        <w:rPr>
          <w:rFonts w:ascii="Bookman Old Style" w:hAnsi="Bookman Old Style"/>
          <w:bCs/>
          <w:snapToGrid w:val="0"/>
        </w:rPr>
        <w:t xml:space="preserve">. </w:t>
      </w:r>
    </w:p>
    <w:p w14:paraId="24CB0D24" w14:textId="22448C3D" w:rsidR="000B6624" w:rsidRPr="000B6624" w:rsidRDefault="000B6624" w:rsidP="006521CB">
      <w:pPr>
        <w:spacing w:after="0"/>
        <w:jc w:val="both"/>
        <w:rPr>
          <w:rFonts w:ascii="Bookman Old Style" w:hAnsi="Bookman Old Style"/>
          <w:i/>
        </w:rPr>
      </w:pPr>
      <w:r w:rsidRPr="000B6624">
        <w:rPr>
          <w:rFonts w:ascii="Bookman Old Style" w:hAnsi="Bookman Old Style"/>
          <w:bCs/>
          <w:snapToGrid w:val="0"/>
        </w:rPr>
        <w:t>Vzhľadom k</w:t>
      </w:r>
      <w:r w:rsidR="006521CB">
        <w:rPr>
          <w:rFonts w:ascii="Bookman Old Style" w:hAnsi="Bookman Old Style"/>
          <w:bCs/>
          <w:snapToGrid w:val="0"/>
        </w:rPr>
        <w:t xml:space="preserve"> tomu, že sa pripravuje nový </w:t>
      </w:r>
      <w:r w:rsidR="006521CB" w:rsidRPr="006521CB">
        <w:rPr>
          <w:rFonts w:ascii="Bookman Old Style" w:hAnsi="Bookman Old Style"/>
        </w:rPr>
        <w:t xml:space="preserve">Program hospodárskeho rozvoja a sociálneho rozvoja a nie je ešte schválený, je potrebné tento dokument predĺžiť do 31.12.2022. </w:t>
      </w:r>
      <w:bookmarkStart w:id="47" w:name="_Hlk27557577"/>
    </w:p>
    <w:p w14:paraId="0E86FD25" w14:textId="77777777" w:rsidR="00035E12" w:rsidRDefault="00035E12" w:rsidP="000B6624">
      <w:pPr>
        <w:tabs>
          <w:tab w:val="left" w:pos="2685"/>
        </w:tabs>
        <w:spacing w:after="0"/>
        <w:jc w:val="both"/>
        <w:rPr>
          <w:rFonts w:ascii="Bookman Old Style" w:hAnsi="Bookman Old Style"/>
          <w:b/>
          <w:i/>
        </w:rPr>
      </w:pPr>
    </w:p>
    <w:p w14:paraId="1CC3D59A" w14:textId="6D9BD6A9" w:rsidR="000B6624" w:rsidRPr="000B6624" w:rsidRDefault="000B6624" w:rsidP="000B6624">
      <w:pPr>
        <w:tabs>
          <w:tab w:val="left" w:pos="2685"/>
        </w:tabs>
        <w:spacing w:after="0"/>
        <w:jc w:val="both"/>
        <w:rPr>
          <w:rFonts w:ascii="Bookman Old Style" w:hAnsi="Bookman Old Style"/>
          <w:b/>
          <w:i/>
        </w:rPr>
      </w:pPr>
      <w:r w:rsidRPr="000B6624">
        <w:rPr>
          <w:rFonts w:ascii="Bookman Old Style" w:hAnsi="Bookman Old Style"/>
          <w:b/>
          <w:i/>
        </w:rPr>
        <w:t xml:space="preserve">Uznesenie č. </w:t>
      </w:r>
      <w:r>
        <w:rPr>
          <w:rFonts w:ascii="Bookman Old Style" w:hAnsi="Bookman Old Style"/>
          <w:b/>
          <w:i/>
        </w:rPr>
        <w:t>102</w:t>
      </w:r>
      <w:r w:rsidRPr="000B6624">
        <w:rPr>
          <w:rFonts w:ascii="Bookman Old Style" w:hAnsi="Bookman Old Style"/>
          <w:b/>
          <w:i/>
        </w:rPr>
        <w:t>/202</w:t>
      </w:r>
      <w:r>
        <w:rPr>
          <w:rFonts w:ascii="Bookman Old Style" w:hAnsi="Bookman Old Style"/>
          <w:b/>
          <w:i/>
        </w:rPr>
        <w:t>1</w:t>
      </w:r>
    </w:p>
    <w:p w14:paraId="1FE63F47" w14:textId="7331F443" w:rsidR="000B6624" w:rsidRPr="000B6624" w:rsidRDefault="000B6624" w:rsidP="000B6624">
      <w:pPr>
        <w:spacing w:after="0"/>
        <w:jc w:val="both"/>
        <w:rPr>
          <w:rFonts w:ascii="Bookman Old Style" w:hAnsi="Bookman Old Style"/>
          <w:i/>
          <w:iCs/>
        </w:rPr>
      </w:pPr>
      <w:r w:rsidRPr="000B6624">
        <w:rPr>
          <w:rFonts w:ascii="Bookman Old Style" w:hAnsi="Bookman Old Style"/>
          <w:b/>
          <w:bCs/>
          <w:i/>
          <w:iCs/>
        </w:rPr>
        <w:t xml:space="preserve">Obecné zastupiteľstvo </w:t>
      </w:r>
      <w:bookmarkEnd w:id="47"/>
      <w:r w:rsidRPr="000B6624">
        <w:rPr>
          <w:rFonts w:ascii="Bookman Old Style" w:hAnsi="Bookman Old Style"/>
          <w:b/>
          <w:bCs/>
          <w:i/>
          <w:iCs/>
        </w:rPr>
        <w:t>obce Ladce schvaľuje</w:t>
      </w:r>
      <w:r w:rsidRPr="000B6624">
        <w:rPr>
          <w:rFonts w:ascii="Bookman Old Style" w:hAnsi="Bookman Old Style"/>
          <w:i/>
          <w:iCs/>
        </w:rPr>
        <w:t xml:space="preserve">  predĺženie platnosti Programu hospodárskeho a sociálneho rozvoja obce Ladce na rok 202</w:t>
      </w:r>
      <w:r>
        <w:rPr>
          <w:rFonts w:ascii="Bookman Old Style" w:hAnsi="Bookman Old Style"/>
          <w:i/>
          <w:iCs/>
        </w:rPr>
        <w:t>2</w:t>
      </w:r>
      <w:r w:rsidRPr="000B6624">
        <w:rPr>
          <w:rFonts w:ascii="Bookman Old Style" w:hAnsi="Bookman Old Style"/>
          <w:i/>
          <w:iCs/>
        </w:rPr>
        <w:t>.</w:t>
      </w:r>
    </w:p>
    <w:p w14:paraId="5F164176" w14:textId="77777777" w:rsidR="000B6624" w:rsidRPr="000B6624" w:rsidRDefault="000B6624" w:rsidP="000B6624">
      <w:pPr>
        <w:spacing w:after="0" w:line="240" w:lineRule="auto"/>
        <w:rPr>
          <w:rFonts w:ascii="Bookman Old Style" w:hAnsi="Bookman Old Style"/>
          <w:i/>
          <w:iCs/>
          <w:sz w:val="18"/>
          <w:szCs w:val="18"/>
        </w:rPr>
      </w:pPr>
    </w:p>
    <w:p w14:paraId="19F6D69C" w14:textId="77777777" w:rsidR="000B6624" w:rsidRPr="0074461A" w:rsidRDefault="000B6624" w:rsidP="000B6624">
      <w:pPr>
        <w:pStyle w:val="Bezriadkovania"/>
        <w:spacing w:line="276" w:lineRule="auto"/>
        <w:rPr>
          <w:rFonts w:ascii="Bookman Old Style" w:hAnsi="Bookman Old Style"/>
          <w:i/>
          <w:iCs/>
          <w:sz w:val="18"/>
          <w:szCs w:val="18"/>
        </w:rPr>
      </w:pPr>
      <w:bookmarkStart w:id="48" w:name="_Hlk89263253"/>
      <w:r w:rsidRPr="0074461A">
        <w:rPr>
          <w:rFonts w:ascii="Bookman Old Style" w:hAnsi="Bookman Old Style"/>
          <w:i/>
          <w:iCs/>
          <w:sz w:val="18"/>
          <w:szCs w:val="18"/>
        </w:rPr>
        <w:t xml:space="preserve">Hlasovanie: </w:t>
      </w:r>
    </w:p>
    <w:p w14:paraId="2D93EEEC" w14:textId="0486C6CC" w:rsidR="000B6624" w:rsidRPr="0074461A" w:rsidRDefault="000B6624" w:rsidP="000B6624">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Za :</w:t>
      </w:r>
      <w:r>
        <w:rPr>
          <w:rFonts w:ascii="Bookman Old Style" w:hAnsi="Bookman Old Style"/>
          <w:i/>
          <w:iCs/>
          <w:sz w:val="18"/>
          <w:szCs w:val="18"/>
        </w:rPr>
        <w:t xml:space="preserve"> 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1F419BD1" w14:textId="77777777" w:rsidR="000B6624" w:rsidRPr="0074461A" w:rsidRDefault="000B6624" w:rsidP="000B6624">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330370BA" w14:textId="77777777" w:rsidR="000B6624" w:rsidRPr="0074461A" w:rsidRDefault="000B6624" w:rsidP="000B6624">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468C0E0B" w14:textId="77777777" w:rsidR="000B6624" w:rsidRDefault="000B6624" w:rsidP="00156554">
      <w:pPr>
        <w:pStyle w:val="Bezriadkovania"/>
        <w:spacing w:line="276" w:lineRule="auto"/>
        <w:jc w:val="both"/>
        <w:rPr>
          <w:rFonts w:ascii="Bookman Old Style" w:hAnsi="Bookman Old Style"/>
          <w:b/>
          <w:bCs/>
        </w:rPr>
      </w:pPr>
    </w:p>
    <w:p w14:paraId="2A64152E" w14:textId="77777777" w:rsidR="000B6624" w:rsidRPr="001B720F" w:rsidRDefault="000B6624" w:rsidP="000B6624">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bookmarkEnd w:id="45"/>
    <w:bookmarkEnd w:id="48"/>
    <w:p w14:paraId="6FB0A175" w14:textId="77777777" w:rsidR="002D4BE6" w:rsidRDefault="002D4BE6" w:rsidP="00D94BEC">
      <w:pPr>
        <w:pStyle w:val="Bezriadkovania"/>
        <w:spacing w:line="276" w:lineRule="auto"/>
        <w:jc w:val="both"/>
        <w:rPr>
          <w:rFonts w:ascii="Bookman Old Style" w:hAnsi="Bookman Old Style"/>
          <w:b/>
          <w:bCs/>
        </w:rPr>
      </w:pPr>
    </w:p>
    <w:p w14:paraId="37B68A7A" w14:textId="53472AF5" w:rsidR="00156554" w:rsidRDefault="006521CB" w:rsidP="00D94BEC">
      <w:pPr>
        <w:pStyle w:val="Bezriadkovania"/>
        <w:spacing w:line="276" w:lineRule="auto"/>
        <w:jc w:val="both"/>
        <w:rPr>
          <w:rFonts w:ascii="Bookman Old Style" w:hAnsi="Bookman Old Style"/>
          <w:b/>
          <w:bCs/>
        </w:rPr>
      </w:pPr>
      <w:r>
        <w:rPr>
          <w:rFonts w:ascii="Bookman Old Style" w:hAnsi="Bookman Old Style"/>
          <w:b/>
          <w:bCs/>
        </w:rPr>
        <w:t>9</w:t>
      </w:r>
      <w:r w:rsidR="00D94BEC" w:rsidRPr="00D94BEC">
        <w:rPr>
          <w:rFonts w:ascii="Bookman Old Style" w:hAnsi="Bookman Old Style"/>
          <w:b/>
          <w:bCs/>
        </w:rPr>
        <w:t xml:space="preserve">. </w:t>
      </w:r>
      <w:bookmarkStart w:id="49" w:name="_Hlk87254481"/>
      <w:r w:rsidR="00D94BEC" w:rsidRPr="00D94BEC">
        <w:rPr>
          <w:rFonts w:ascii="Bookman Old Style" w:hAnsi="Bookman Old Style"/>
          <w:b/>
          <w:bCs/>
        </w:rPr>
        <w:t xml:space="preserve">Schválenie </w:t>
      </w:r>
      <w:r>
        <w:rPr>
          <w:rFonts w:ascii="Bookman Old Style" w:hAnsi="Bookman Old Style"/>
          <w:b/>
          <w:bCs/>
        </w:rPr>
        <w:t>zámeru výmeny pozemkov</w:t>
      </w:r>
    </w:p>
    <w:p w14:paraId="19020C54" w14:textId="77777777" w:rsidR="00EE1AB4" w:rsidRPr="00EE1AB4" w:rsidRDefault="00EE1AB4" w:rsidP="00D94BEC">
      <w:pPr>
        <w:pStyle w:val="Bezriadkovania"/>
        <w:spacing w:line="276" w:lineRule="auto"/>
        <w:jc w:val="both"/>
        <w:rPr>
          <w:rFonts w:ascii="Bookman Old Style" w:hAnsi="Bookman Old Style"/>
        </w:rPr>
      </w:pPr>
      <w:r w:rsidRPr="00EE1AB4">
        <w:rPr>
          <w:rFonts w:ascii="Bookman Old Style" w:hAnsi="Bookman Old Style"/>
        </w:rPr>
        <w:t>Uznesením č.94/2021 zo dňa 27.10.2021 poslanci schválili kúpu pozemku KNC 550, o výmere 290 m</w:t>
      </w:r>
      <w:r w:rsidRPr="00EE1AB4">
        <w:rPr>
          <w:rFonts w:ascii="Bookman Old Style" w:hAnsi="Bookman Old Style"/>
          <w:vertAlign w:val="superscript"/>
        </w:rPr>
        <w:t>2</w:t>
      </w:r>
      <w:r w:rsidRPr="00EE1AB4">
        <w:rPr>
          <w:rFonts w:ascii="Bookman Old Style" w:hAnsi="Bookman Old Style"/>
        </w:rPr>
        <w:t xml:space="preserve">, </w:t>
      </w:r>
      <w:proofErr w:type="spellStart"/>
      <w:r w:rsidRPr="00EE1AB4">
        <w:rPr>
          <w:rFonts w:ascii="Bookman Old Style" w:hAnsi="Bookman Old Style"/>
        </w:rPr>
        <w:t>k.ú</w:t>
      </w:r>
      <w:proofErr w:type="spellEnd"/>
      <w:r w:rsidRPr="00EE1AB4">
        <w:rPr>
          <w:rFonts w:ascii="Bookman Old Style" w:hAnsi="Bookman Old Style"/>
        </w:rPr>
        <w:t xml:space="preserve">. Ladce. Jedná sa o pozemok pri Materskej škole, na ktorom je plánované vybudovať cestu a okolo </w:t>
      </w:r>
      <w:proofErr w:type="spellStart"/>
      <w:r w:rsidRPr="00EE1AB4">
        <w:rPr>
          <w:rFonts w:ascii="Bookman Old Style" w:hAnsi="Bookman Old Style"/>
        </w:rPr>
        <w:t>cyklochodník</w:t>
      </w:r>
      <w:proofErr w:type="spellEnd"/>
      <w:r w:rsidRPr="00EE1AB4">
        <w:rPr>
          <w:rFonts w:ascii="Bookman Old Style" w:hAnsi="Bookman Old Style"/>
        </w:rPr>
        <w:t xml:space="preserve">. </w:t>
      </w:r>
    </w:p>
    <w:p w14:paraId="6C47CFEB" w14:textId="4D4583E8" w:rsidR="006521CB" w:rsidRPr="00EE1AB4" w:rsidRDefault="00EE1AB4" w:rsidP="00D94BEC">
      <w:pPr>
        <w:pStyle w:val="Bezriadkovania"/>
        <w:spacing w:line="276" w:lineRule="auto"/>
        <w:jc w:val="both"/>
        <w:rPr>
          <w:rFonts w:ascii="Bookman Old Style" w:hAnsi="Bookman Old Style"/>
        </w:rPr>
      </w:pPr>
      <w:r w:rsidRPr="00EE1AB4">
        <w:rPr>
          <w:rFonts w:ascii="Bookman Old Style" w:hAnsi="Bookman Old Style"/>
        </w:rPr>
        <w:t xml:space="preserve">Uznesením č.95/2021 zo dňa 27.10.2021 poslanci súhlasí s odpredajom pozemkov KNC 547/2, KNC 544/5, </w:t>
      </w:r>
      <w:proofErr w:type="spellStart"/>
      <w:r w:rsidRPr="00EE1AB4">
        <w:rPr>
          <w:rFonts w:ascii="Bookman Old Style" w:hAnsi="Bookman Old Style"/>
        </w:rPr>
        <w:t>k.ú</w:t>
      </w:r>
      <w:proofErr w:type="spellEnd"/>
      <w:r w:rsidRPr="00EE1AB4">
        <w:rPr>
          <w:rFonts w:ascii="Bookman Old Style" w:hAnsi="Bookman Old Style"/>
        </w:rPr>
        <w:t>. Ladce, vo  vlastníctve obce Ladce.</w:t>
      </w:r>
    </w:p>
    <w:p w14:paraId="298DBF3F" w14:textId="65B9C14C" w:rsidR="00EE1AB4" w:rsidRDefault="00EE1AB4" w:rsidP="00D94BEC">
      <w:pPr>
        <w:pStyle w:val="Bezriadkovania"/>
        <w:spacing w:line="276" w:lineRule="auto"/>
        <w:jc w:val="both"/>
        <w:rPr>
          <w:rFonts w:ascii="Bookman Old Style" w:hAnsi="Bookman Old Style"/>
        </w:rPr>
      </w:pPr>
      <w:r>
        <w:rPr>
          <w:rFonts w:ascii="Bookman Old Style" w:hAnsi="Bookman Old Style"/>
        </w:rPr>
        <w:t>Starost</w:t>
      </w:r>
      <w:r w:rsidR="00C74001">
        <w:rPr>
          <w:rFonts w:ascii="Bookman Old Style" w:hAnsi="Bookman Old Style"/>
        </w:rPr>
        <w:t>a</w:t>
      </w:r>
      <w:r>
        <w:rPr>
          <w:rFonts w:ascii="Bookman Old Style" w:hAnsi="Bookman Old Style"/>
        </w:rPr>
        <w:t xml:space="preserve"> obce predložil poslancom na schválenie zrušiť obidve uznesenia a schváliť zámer zámeny uvedených pozemkov</w:t>
      </w:r>
      <w:r w:rsidR="00C74001">
        <w:rPr>
          <w:rFonts w:ascii="Bookman Old Style" w:hAnsi="Bookman Old Style"/>
        </w:rPr>
        <w:t xml:space="preserve">. </w:t>
      </w:r>
    </w:p>
    <w:p w14:paraId="2239629E" w14:textId="0E89115B" w:rsidR="004A09D5" w:rsidRDefault="004A09D5" w:rsidP="00D94BEC">
      <w:pPr>
        <w:pStyle w:val="Bezriadkovania"/>
        <w:spacing w:line="276" w:lineRule="auto"/>
        <w:jc w:val="both"/>
        <w:rPr>
          <w:rFonts w:ascii="Bookman Old Style" w:hAnsi="Bookman Old Style"/>
        </w:rPr>
      </w:pPr>
    </w:p>
    <w:p w14:paraId="4AAEA5E0" w14:textId="43D8690B" w:rsidR="00533B4E" w:rsidRDefault="00533B4E" w:rsidP="00533B4E">
      <w:pPr>
        <w:spacing w:after="0"/>
        <w:jc w:val="both"/>
        <w:rPr>
          <w:rFonts w:ascii="Bookman Old Style" w:hAnsi="Bookman Old Style"/>
          <w:i/>
          <w:sz w:val="18"/>
          <w:szCs w:val="18"/>
        </w:rPr>
      </w:pPr>
      <w:bookmarkStart w:id="50" w:name="_Hlk89263264"/>
      <w:bookmarkEnd w:id="40"/>
      <w:bookmarkEnd w:id="49"/>
      <w:r w:rsidRPr="003606C3">
        <w:rPr>
          <w:rFonts w:ascii="Bookman Old Style" w:hAnsi="Bookman Old Style"/>
          <w:i/>
          <w:sz w:val="18"/>
          <w:szCs w:val="18"/>
        </w:rPr>
        <w:t>Návrhová komisia predložila návrh na uznesenie</w:t>
      </w:r>
    </w:p>
    <w:bookmarkEnd w:id="50"/>
    <w:p w14:paraId="60B538C6" w14:textId="2C234DEB" w:rsidR="004A09D5" w:rsidRDefault="004A09D5" w:rsidP="004A09D5">
      <w:pPr>
        <w:spacing w:after="0"/>
        <w:jc w:val="both"/>
        <w:rPr>
          <w:rFonts w:ascii="Bookman Old Style" w:hAnsi="Bookman Old Style"/>
          <w:b/>
          <w:i/>
        </w:rPr>
      </w:pPr>
      <w:r w:rsidRPr="003606C3">
        <w:rPr>
          <w:rFonts w:ascii="Bookman Old Style" w:hAnsi="Bookman Old Style"/>
          <w:b/>
          <w:i/>
        </w:rPr>
        <w:t xml:space="preserve">Uznesenie č. </w:t>
      </w:r>
      <w:r>
        <w:rPr>
          <w:rFonts w:ascii="Bookman Old Style" w:hAnsi="Bookman Old Style"/>
          <w:b/>
          <w:i/>
        </w:rPr>
        <w:t>103</w:t>
      </w:r>
      <w:r w:rsidRPr="003606C3">
        <w:rPr>
          <w:rFonts w:ascii="Bookman Old Style" w:hAnsi="Bookman Old Style"/>
          <w:b/>
          <w:i/>
        </w:rPr>
        <w:t>/20</w:t>
      </w:r>
      <w:r>
        <w:rPr>
          <w:rFonts w:ascii="Bookman Old Style" w:hAnsi="Bookman Old Style"/>
          <w:b/>
          <w:i/>
        </w:rPr>
        <w:t>21</w:t>
      </w:r>
    </w:p>
    <w:p w14:paraId="6042B4B8" w14:textId="0DE9E965" w:rsidR="004A09D5" w:rsidRPr="004A09D5" w:rsidRDefault="004A09D5" w:rsidP="004A09D5">
      <w:pPr>
        <w:spacing w:after="0"/>
        <w:jc w:val="both"/>
        <w:rPr>
          <w:rFonts w:ascii="Bookman Old Style" w:hAnsi="Bookman Old Style"/>
          <w:bCs/>
          <w:i/>
          <w:sz w:val="18"/>
          <w:szCs w:val="18"/>
        </w:rPr>
      </w:pPr>
      <w:r w:rsidRPr="004A09D5">
        <w:rPr>
          <w:rFonts w:ascii="Bookman Old Style" w:hAnsi="Bookman Old Style"/>
          <w:b/>
          <w:i/>
        </w:rPr>
        <w:t xml:space="preserve">Obecné zastupiteľstvo obce Ladce </w:t>
      </w:r>
      <w:r>
        <w:rPr>
          <w:rFonts w:ascii="Bookman Old Style" w:hAnsi="Bookman Old Style"/>
          <w:b/>
          <w:i/>
        </w:rPr>
        <w:t xml:space="preserve">ruší </w:t>
      </w:r>
      <w:r w:rsidRPr="004A09D5">
        <w:rPr>
          <w:rFonts w:ascii="Bookman Old Style" w:hAnsi="Bookman Old Style"/>
          <w:bCs/>
          <w:i/>
        </w:rPr>
        <w:t>v plnom rozsahu uznesenie č.94/2021 a 95/2021, zo dňa 27.10.2021.</w:t>
      </w:r>
    </w:p>
    <w:p w14:paraId="19D3A7B8" w14:textId="2E85892E" w:rsidR="004A09D5" w:rsidRPr="004A09D5" w:rsidRDefault="004A09D5" w:rsidP="00533B4E">
      <w:pPr>
        <w:spacing w:after="0"/>
        <w:jc w:val="both"/>
        <w:rPr>
          <w:rFonts w:ascii="Bookman Old Style" w:hAnsi="Bookman Old Style"/>
          <w:bCs/>
          <w:i/>
          <w:sz w:val="18"/>
          <w:szCs w:val="18"/>
        </w:rPr>
      </w:pPr>
    </w:p>
    <w:p w14:paraId="0F4DAF20"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3244084A" w14:textId="77777777" w:rsidR="004A09D5" w:rsidRPr="0074461A" w:rsidRDefault="004A09D5" w:rsidP="004A09D5">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Za :</w:t>
      </w:r>
      <w:r>
        <w:rPr>
          <w:rFonts w:ascii="Bookman Old Style" w:hAnsi="Bookman Old Style"/>
          <w:i/>
          <w:iCs/>
          <w:sz w:val="18"/>
          <w:szCs w:val="18"/>
        </w:rPr>
        <w:t xml:space="preserve"> 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76FEBD8F"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25BB01C3"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123F59CE" w14:textId="77777777" w:rsidR="004A09D5" w:rsidRDefault="004A09D5" w:rsidP="004A09D5">
      <w:pPr>
        <w:pStyle w:val="Bezriadkovania"/>
        <w:spacing w:line="276" w:lineRule="auto"/>
        <w:jc w:val="both"/>
        <w:rPr>
          <w:rFonts w:ascii="Bookman Old Style" w:hAnsi="Bookman Old Style"/>
          <w:b/>
          <w:bCs/>
        </w:rPr>
      </w:pPr>
    </w:p>
    <w:p w14:paraId="2364DDA6" w14:textId="77777777" w:rsidR="004A09D5" w:rsidRPr="001B720F" w:rsidRDefault="004A09D5" w:rsidP="004A09D5">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53EC7217" w14:textId="4953F61C" w:rsidR="004A09D5" w:rsidRDefault="004A09D5" w:rsidP="00533B4E">
      <w:pPr>
        <w:spacing w:after="0"/>
        <w:jc w:val="both"/>
        <w:rPr>
          <w:rFonts w:ascii="Bookman Old Style" w:hAnsi="Bookman Old Style"/>
          <w:i/>
          <w:sz w:val="18"/>
          <w:szCs w:val="18"/>
        </w:rPr>
      </w:pPr>
    </w:p>
    <w:p w14:paraId="59B9D069" w14:textId="77777777" w:rsidR="004A09D5" w:rsidRDefault="004A09D5" w:rsidP="004A09D5">
      <w:pPr>
        <w:spacing w:after="0"/>
        <w:jc w:val="both"/>
        <w:rPr>
          <w:rFonts w:ascii="Bookman Old Style" w:hAnsi="Bookman Old Style"/>
          <w:i/>
          <w:sz w:val="18"/>
          <w:szCs w:val="18"/>
        </w:rPr>
      </w:pPr>
      <w:r w:rsidRPr="003606C3">
        <w:rPr>
          <w:rFonts w:ascii="Bookman Old Style" w:hAnsi="Bookman Old Style"/>
          <w:i/>
          <w:sz w:val="18"/>
          <w:szCs w:val="18"/>
        </w:rPr>
        <w:t>Návrhová komisia predložila návrh na uznesenie</w:t>
      </w:r>
    </w:p>
    <w:p w14:paraId="291E6282" w14:textId="379E00FB" w:rsidR="00533B4E" w:rsidRDefault="00533B4E" w:rsidP="00533B4E">
      <w:pPr>
        <w:spacing w:after="0"/>
        <w:jc w:val="both"/>
        <w:rPr>
          <w:rFonts w:ascii="Bookman Old Style" w:hAnsi="Bookman Old Style"/>
          <w:b/>
          <w:i/>
        </w:rPr>
      </w:pPr>
      <w:bookmarkStart w:id="51" w:name="_Hlk11931857"/>
      <w:bookmarkStart w:id="52" w:name="_Hlk76541092"/>
      <w:r w:rsidRPr="003606C3">
        <w:rPr>
          <w:rFonts w:ascii="Bookman Old Style" w:hAnsi="Bookman Old Style"/>
          <w:b/>
          <w:i/>
        </w:rPr>
        <w:t xml:space="preserve">Uznesenie č. </w:t>
      </w:r>
      <w:r w:rsidR="004A09D5">
        <w:rPr>
          <w:rFonts w:ascii="Bookman Old Style" w:hAnsi="Bookman Old Style"/>
          <w:b/>
          <w:i/>
        </w:rPr>
        <w:t>104</w:t>
      </w:r>
      <w:r w:rsidRPr="003606C3">
        <w:rPr>
          <w:rFonts w:ascii="Bookman Old Style" w:hAnsi="Bookman Old Style"/>
          <w:b/>
          <w:i/>
        </w:rPr>
        <w:t>/20</w:t>
      </w:r>
      <w:r>
        <w:rPr>
          <w:rFonts w:ascii="Bookman Old Style" w:hAnsi="Bookman Old Style"/>
          <w:b/>
          <w:i/>
        </w:rPr>
        <w:t>21</w:t>
      </w:r>
    </w:p>
    <w:p w14:paraId="0240CD18"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
          <w:i/>
        </w:rPr>
        <w:t xml:space="preserve">Obecné zastupiteľstvo obce Ladce schvaľuje </w:t>
      </w:r>
      <w:r w:rsidRPr="004A09D5">
        <w:rPr>
          <w:rFonts w:ascii="Bookman Old Style" w:hAnsi="Bookman Old Style"/>
          <w:bCs/>
          <w:i/>
        </w:rPr>
        <w:t>v súlade s § 9a, ods. 8 písm. e) zákona NR SR č. 138/1991 Zb. o majetku obcí v znení neskorších predpisov , zámer previesť majetok obce Ladce zámenou pozemkov v katastrálnom území obce Ladce z dôvodu hodného osobitného zreteľa:</w:t>
      </w:r>
    </w:p>
    <w:p w14:paraId="0B08B7A3" w14:textId="77777777" w:rsidR="004A09D5" w:rsidRPr="004A09D5" w:rsidRDefault="004A09D5" w:rsidP="004A09D5">
      <w:pPr>
        <w:spacing w:after="0"/>
        <w:jc w:val="both"/>
        <w:rPr>
          <w:rFonts w:ascii="Bookman Old Style" w:hAnsi="Bookman Old Style"/>
          <w:b/>
          <w:i/>
        </w:rPr>
      </w:pPr>
    </w:p>
    <w:p w14:paraId="6879983E"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
          <w:i/>
        </w:rPr>
        <w:t>Účastník č.1:</w:t>
      </w:r>
    </w:p>
    <w:p w14:paraId="1BD283EB"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lastRenderedPageBreak/>
        <w:t>Obec Ladce</w:t>
      </w:r>
    </w:p>
    <w:p w14:paraId="761B8D28"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sídlo: Hviezdoslavova ulica 599/133, 018 63 Ladce</w:t>
      </w:r>
    </w:p>
    <w:p w14:paraId="1A033FFA"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IČO: 00317 438</w:t>
      </w:r>
    </w:p>
    <w:p w14:paraId="09BA2AD2"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Cs/>
          <w:i/>
        </w:rPr>
        <w:t xml:space="preserve">zastúpená: Ing. Jaroslav </w:t>
      </w:r>
      <w:proofErr w:type="spellStart"/>
      <w:r w:rsidRPr="004A09D5">
        <w:rPr>
          <w:rFonts w:ascii="Bookman Old Style" w:hAnsi="Bookman Old Style"/>
          <w:bCs/>
          <w:i/>
        </w:rPr>
        <w:t>Koyš</w:t>
      </w:r>
      <w:proofErr w:type="spellEnd"/>
      <w:r w:rsidRPr="004A09D5">
        <w:rPr>
          <w:rFonts w:ascii="Bookman Old Style" w:hAnsi="Bookman Old Style"/>
          <w:bCs/>
          <w:i/>
        </w:rPr>
        <w:t>, starosta obce</w:t>
      </w:r>
    </w:p>
    <w:p w14:paraId="74CD1277"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
          <w:i/>
        </w:rPr>
        <w:t xml:space="preserve">Účastník č.2: </w:t>
      </w:r>
    </w:p>
    <w:p w14:paraId="7A4A4DF9"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 xml:space="preserve">Meno a priezvisko: </w:t>
      </w:r>
    </w:p>
    <w:p w14:paraId="0F9E3548"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Ing. Katarína Kalusová</w:t>
      </w:r>
    </w:p>
    <w:p w14:paraId="436ECD51"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bytom : Ľudovíta Štúra  272/29, 018  63 Ladce</w:t>
      </w:r>
    </w:p>
    <w:p w14:paraId="0CC7852E" w14:textId="77777777" w:rsidR="004A09D5" w:rsidRPr="004A09D5" w:rsidRDefault="004A09D5" w:rsidP="004A09D5">
      <w:pPr>
        <w:spacing w:after="0"/>
        <w:jc w:val="both"/>
        <w:rPr>
          <w:rFonts w:ascii="Bookman Old Style" w:hAnsi="Bookman Old Style"/>
          <w:b/>
          <w:i/>
        </w:rPr>
      </w:pPr>
    </w:p>
    <w:p w14:paraId="6A38EC81"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
          <w:i/>
        </w:rPr>
        <w:t>Predmet zámeny:</w:t>
      </w:r>
    </w:p>
    <w:p w14:paraId="24D60348"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 xml:space="preserve">zámena nehnuteľnosti – pozemkov vo výlučnom vlastníctve účastníka č.1 nachádzajúcich sa v katastrálnom území Ladce a to konkrétne:  </w:t>
      </w:r>
    </w:p>
    <w:p w14:paraId="4148A2A5"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 pozemok KNC č.547/2, druh pozemku: záhrada o výmere 106 m2 , katastrálne územie Ladce, ktorý vznikol odčlenením z parcely KNC č.547, druh pozemku: záhrada o výmere 340 m2 zapísaného na liste vlastníctva č.1, na základe geometrického</w:t>
      </w:r>
      <w:r w:rsidRPr="004A09D5">
        <w:rPr>
          <w:rFonts w:ascii="Bookman Old Style" w:hAnsi="Bookman Old Style"/>
          <w:b/>
          <w:i/>
        </w:rPr>
        <w:t xml:space="preserve"> </w:t>
      </w:r>
      <w:r w:rsidRPr="004A09D5">
        <w:rPr>
          <w:rFonts w:ascii="Bookman Old Style" w:hAnsi="Bookman Old Style"/>
          <w:bCs/>
          <w:i/>
        </w:rPr>
        <w:t>plánu</w:t>
      </w:r>
      <w:r w:rsidRPr="004A09D5">
        <w:rPr>
          <w:rFonts w:ascii="Bookman Old Style" w:hAnsi="Bookman Old Style"/>
          <w:b/>
          <w:i/>
        </w:rPr>
        <w:t xml:space="preserve"> </w:t>
      </w:r>
      <w:r w:rsidRPr="004A09D5">
        <w:rPr>
          <w:rFonts w:ascii="Bookman Old Style" w:hAnsi="Bookman Old Style"/>
          <w:bCs/>
          <w:i/>
        </w:rPr>
        <w:t xml:space="preserve">vypracovaného Ing. Bronislava </w:t>
      </w:r>
      <w:proofErr w:type="spellStart"/>
      <w:r w:rsidRPr="004A09D5">
        <w:rPr>
          <w:rFonts w:ascii="Bookman Old Style" w:hAnsi="Bookman Old Style"/>
          <w:bCs/>
          <w:i/>
        </w:rPr>
        <w:t>Filiačová</w:t>
      </w:r>
      <w:proofErr w:type="spellEnd"/>
      <w:r w:rsidRPr="004A09D5">
        <w:rPr>
          <w:rFonts w:ascii="Bookman Old Style" w:hAnsi="Bookman Old Style"/>
          <w:bCs/>
          <w:i/>
        </w:rPr>
        <w:t>, Kalinčiakova 1817/7, 019 01 Ilava, IČO 37190504, č.86/2021, zo dňa 26.10.2021</w:t>
      </w:r>
    </w:p>
    <w:p w14:paraId="1A946458"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 xml:space="preserve">- pozemok KNC č.544/5, zastavané plochy a nádvoria o výmere 170 m2, katastrálne územie Ladce, ktorý vznikol odčlenením z parcely KNC č.544/4, zastavané plochy a nádvoria  o výmere 1214 m2, zapísaného na liste vlastníctva č.1, na základe geometrického plánu vypracovaného Ing. Bronislava </w:t>
      </w:r>
      <w:proofErr w:type="spellStart"/>
      <w:r w:rsidRPr="004A09D5">
        <w:rPr>
          <w:rFonts w:ascii="Bookman Old Style" w:hAnsi="Bookman Old Style"/>
          <w:bCs/>
          <w:i/>
        </w:rPr>
        <w:t>Filiačová</w:t>
      </w:r>
      <w:proofErr w:type="spellEnd"/>
      <w:r w:rsidRPr="004A09D5">
        <w:rPr>
          <w:rFonts w:ascii="Bookman Old Style" w:hAnsi="Bookman Old Style"/>
          <w:bCs/>
          <w:i/>
        </w:rPr>
        <w:t>, Kalinčiakova 1817/7, 019 01 Ilava, IČO 37190504, č.86/2021, zo dňa 26.10.2021</w:t>
      </w:r>
    </w:p>
    <w:p w14:paraId="49DA339F" w14:textId="77777777" w:rsidR="004A09D5" w:rsidRPr="004A09D5" w:rsidRDefault="004A09D5" w:rsidP="004A09D5">
      <w:pPr>
        <w:spacing w:after="0"/>
        <w:jc w:val="both"/>
        <w:rPr>
          <w:rFonts w:ascii="Bookman Old Style" w:hAnsi="Bookman Old Style"/>
          <w:bCs/>
          <w:i/>
        </w:rPr>
      </w:pPr>
    </w:p>
    <w:p w14:paraId="52FB48AE"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za pozemok vo výlučnom vlastníctve účastníka č.2 nachádzajúceho sa v katastrálnom území Ladce a to konkrétne:</w:t>
      </w:r>
    </w:p>
    <w:p w14:paraId="0D2026F6"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w:t>
      </w:r>
      <w:r w:rsidRPr="004A09D5">
        <w:rPr>
          <w:rFonts w:ascii="Bookman Old Style" w:hAnsi="Bookman Old Style"/>
          <w:bCs/>
          <w:i/>
        </w:rPr>
        <w:tab/>
        <w:t>pozemok KNC č.550, druh pozemku: zastavaná plocha a nádvorie o výmere 290 m2, katastrálne územie Ladce, zapísaného na liste vlastníctva č.12</w:t>
      </w:r>
    </w:p>
    <w:p w14:paraId="2583667D" w14:textId="77777777" w:rsidR="004A09D5" w:rsidRPr="004A09D5" w:rsidRDefault="004A09D5" w:rsidP="004A09D5">
      <w:pPr>
        <w:spacing w:after="0"/>
        <w:jc w:val="both"/>
        <w:rPr>
          <w:rFonts w:ascii="Bookman Old Style" w:hAnsi="Bookman Old Style"/>
          <w:bCs/>
          <w:i/>
        </w:rPr>
      </w:pPr>
    </w:p>
    <w:p w14:paraId="3CFF88F3"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 xml:space="preserve">Všeobecná hodnota pozemku KNC 550, o výmere 290m2, </w:t>
      </w:r>
      <w:proofErr w:type="spellStart"/>
      <w:r w:rsidRPr="004A09D5">
        <w:rPr>
          <w:rFonts w:ascii="Bookman Old Style" w:hAnsi="Bookman Old Style"/>
          <w:bCs/>
          <w:i/>
        </w:rPr>
        <w:t>k.ú</w:t>
      </w:r>
      <w:proofErr w:type="spellEnd"/>
      <w:r w:rsidRPr="004A09D5">
        <w:rPr>
          <w:rFonts w:ascii="Bookman Old Style" w:hAnsi="Bookman Old Style"/>
          <w:bCs/>
          <w:i/>
        </w:rPr>
        <w:t xml:space="preserve">. Ladce bola stanovená znaleckým posudkom č.83/2021 zo dňa 03.08.2021 znalcom Ing. Marta Galbavá, 018 31 Košecké Podhradie 571, vo výške  3 860 €. </w:t>
      </w:r>
    </w:p>
    <w:p w14:paraId="3235AD51" w14:textId="77777777" w:rsidR="004A09D5" w:rsidRPr="004A09D5" w:rsidRDefault="004A09D5" w:rsidP="004A09D5">
      <w:pPr>
        <w:spacing w:after="0"/>
        <w:jc w:val="both"/>
        <w:rPr>
          <w:rFonts w:ascii="Bookman Old Style" w:hAnsi="Bookman Old Style"/>
          <w:bCs/>
          <w:i/>
        </w:rPr>
      </w:pPr>
    </w:p>
    <w:p w14:paraId="5046CA80"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
          <w:i/>
        </w:rPr>
        <w:t xml:space="preserve">Finančná odplata: </w:t>
      </w:r>
    </w:p>
    <w:p w14:paraId="46D374AE"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Účastník č.1 uhradí účastníkovi č.2 doplatok za rozdiel vo výmere pozemku 14 m2 a to 1 m2/20 €, spolu 280 €.</w:t>
      </w:r>
    </w:p>
    <w:p w14:paraId="39300B6E" w14:textId="77777777" w:rsidR="004A09D5" w:rsidRPr="004A09D5" w:rsidRDefault="004A09D5" w:rsidP="004A09D5">
      <w:pPr>
        <w:spacing w:after="0"/>
        <w:jc w:val="both"/>
        <w:rPr>
          <w:rFonts w:ascii="Bookman Old Style" w:hAnsi="Bookman Old Style"/>
          <w:bCs/>
          <w:i/>
        </w:rPr>
      </w:pPr>
    </w:p>
    <w:p w14:paraId="03335B19" w14:textId="77777777" w:rsidR="004A09D5" w:rsidRPr="004A09D5" w:rsidRDefault="004A09D5" w:rsidP="004A09D5">
      <w:pPr>
        <w:spacing w:after="0"/>
        <w:jc w:val="both"/>
        <w:rPr>
          <w:rFonts w:ascii="Bookman Old Style" w:hAnsi="Bookman Old Style"/>
          <w:b/>
          <w:i/>
        </w:rPr>
      </w:pPr>
      <w:r w:rsidRPr="004A09D5">
        <w:rPr>
          <w:rFonts w:ascii="Bookman Old Style" w:hAnsi="Bookman Old Style"/>
          <w:b/>
          <w:i/>
        </w:rPr>
        <w:t>Dôvod hodný osobitného zreteľa:</w:t>
      </w:r>
    </w:p>
    <w:p w14:paraId="643A8347" w14:textId="77777777" w:rsidR="004A09D5" w:rsidRPr="004A09D5" w:rsidRDefault="004A09D5" w:rsidP="004A09D5">
      <w:pPr>
        <w:spacing w:after="0"/>
        <w:jc w:val="both"/>
        <w:rPr>
          <w:rFonts w:ascii="Bookman Old Style" w:hAnsi="Bookman Old Style"/>
          <w:bCs/>
          <w:i/>
        </w:rPr>
      </w:pPr>
      <w:r w:rsidRPr="004A09D5">
        <w:rPr>
          <w:rFonts w:ascii="Bookman Old Style" w:hAnsi="Bookman Old Style"/>
          <w:bCs/>
          <w:i/>
        </w:rPr>
        <w:t>Obec Ladce získa zámenou pozemkov pozemok na vybudovanie účelovej komunikácie  s cyklotrasou a chodníkom pri MŠ Ladce.</w:t>
      </w:r>
    </w:p>
    <w:p w14:paraId="33CB39A6" w14:textId="77777777" w:rsidR="004A09D5" w:rsidRPr="004A09D5" w:rsidRDefault="004A09D5" w:rsidP="004A09D5">
      <w:pPr>
        <w:spacing w:after="0"/>
        <w:jc w:val="both"/>
        <w:rPr>
          <w:rFonts w:ascii="Bookman Old Style" w:hAnsi="Bookman Old Style"/>
          <w:bCs/>
          <w:i/>
        </w:rPr>
      </w:pPr>
    </w:p>
    <w:p w14:paraId="35BFF7FD"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20996414" w14:textId="77777777" w:rsidR="004A09D5" w:rsidRPr="0074461A" w:rsidRDefault="004A09D5" w:rsidP="004A09D5">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Za :</w:t>
      </w:r>
      <w:r>
        <w:rPr>
          <w:rFonts w:ascii="Bookman Old Style" w:hAnsi="Bookman Old Style"/>
          <w:i/>
          <w:iCs/>
          <w:sz w:val="18"/>
          <w:szCs w:val="18"/>
        </w:rPr>
        <w:t xml:space="preserve"> 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37A10B76"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3841908C" w14:textId="77777777" w:rsidR="004A09D5" w:rsidRPr="0074461A" w:rsidRDefault="004A09D5" w:rsidP="004A09D5">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46532D2A" w14:textId="77777777" w:rsidR="004A09D5" w:rsidRDefault="004A09D5" w:rsidP="004A09D5">
      <w:pPr>
        <w:pStyle w:val="Bezriadkovania"/>
        <w:spacing w:line="276" w:lineRule="auto"/>
        <w:jc w:val="both"/>
        <w:rPr>
          <w:rFonts w:ascii="Bookman Old Style" w:hAnsi="Bookman Old Style"/>
          <w:b/>
          <w:bCs/>
        </w:rPr>
      </w:pPr>
    </w:p>
    <w:p w14:paraId="7FF88A15" w14:textId="77777777" w:rsidR="004A09D5" w:rsidRPr="001B720F" w:rsidRDefault="004A09D5" w:rsidP="004A09D5">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67AD6787" w14:textId="77777777" w:rsidR="0081449D" w:rsidRDefault="0081449D" w:rsidP="00533B4E">
      <w:pPr>
        <w:pStyle w:val="Bezriadkovania"/>
        <w:spacing w:line="276" w:lineRule="auto"/>
        <w:jc w:val="both"/>
        <w:rPr>
          <w:rFonts w:ascii="Bookman Old Style" w:hAnsi="Bookman Old Style"/>
          <w:b/>
        </w:rPr>
      </w:pPr>
      <w:bookmarkStart w:id="53" w:name="_Hlk14849585"/>
      <w:bookmarkStart w:id="54" w:name="_Hlk86917666"/>
      <w:bookmarkStart w:id="55" w:name="_Hlk76547588"/>
      <w:bookmarkEnd w:id="51"/>
      <w:bookmarkEnd w:id="52"/>
    </w:p>
    <w:p w14:paraId="66972602" w14:textId="42984C21" w:rsidR="00D94BEC" w:rsidRDefault="00D94BEC" w:rsidP="00533B4E">
      <w:pPr>
        <w:pStyle w:val="Bezriadkovania"/>
        <w:spacing w:line="276" w:lineRule="auto"/>
        <w:jc w:val="both"/>
        <w:rPr>
          <w:rFonts w:ascii="Bookman Old Style" w:hAnsi="Bookman Old Style"/>
          <w:b/>
        </w:rPr>
      </w:pPr>
      <w:bookmarkStart w:id="56" w:name="_Hlk89420391"/>
      <w:r>
        <w:rPr>
          <w:rFonts w:ascii="Bookman Old Style" w:hAnsi="Bookman Old Style"/>
          <w:b/>
        </w:rPr>
        <w:lastRenderedPageBreak/>
        <w:t>1</w:t>
      </w:r>
      <w:r w:rsidR="00C97E0D">
        <w:rPr>
          <w:rFonts w:ascii="Bookman Old Style" w:hAnsi="Bookman Old Style"/>
          <w:b/>
        </w:rPr>
        <w:t>0</w:t>
      </w:r>
      <w:r>
        <w:rPr>
          <w:rFonts w:ascii="Bookman Old Style" w:hAnsi="Bookman Old Style"/>
          <w:b/>
        </w:rPr>
        <w:t xml:space="preserve">. </w:t>
      </w:r>
      <w:bookmarkStart w:id="57" w:name="_Hlk87254552"/>
      <w:r w:rsidR="00C97E0D">
        <w:rPr>
          <w:rFonts w:ascii="Bookman Old Style" w:hAnsi="Bookman Old Style"/>
          <w:b/>
        </w:rPr>
        <w:t>Informácia o premiestnení autobusovej zastávky</w:t>
      </w:r>
      <w:bookmarkEnd w:id="57"/>
    </w:p>
    <w:p w14:paraId="0C8C81A8" w14:textId="77777777" w:rsidR="00452CC3" w:rsidRDefault="00452CC3" w:rsidP="00452CC3">
      <w:pPr>
        <w:autoSpaceDE w:val="0"/>
        <w:autoSpaceDN w:val="0"/>
        <w:adjustRightInd w:val="0"/>
        <w:spacing w:after="0" w:line="240" w:lineRule="auto"/>
        <w:jc w:val="both"/>
        <w:rPr>
          <w:rFonts w:ascii="Bookman Old Style" w:eastAsia="Times New Roman" w:hAnsi="Bookman Old Style"/>
          <w:bCs/>
          <w:color w:val="222222"/>
          <w:lang w:eastAsia="sk-SK"/>
        </w:rPr>
      </w:pPr>
      <w:bookmarkStart w:id="58" w:name="_Hlk87013714"/>
      <w:r>
        <w:rPr>
          <w:rFonts w:ascii="Bookman Old Style" w:hAnsi="Bookman Old Style"/>
          <w:bCs/>
        </w:rPr>
        <w:t>Starosta obce</w:t>
      </w:r>
      <w:r w:rsidRPr="001B4632">
        <w:rPr>
          <w:rFonts w:ascii="Bookman Old Style" w:hAnsi="Bookman Old Style"/>
          <w:bCs/>
        </w:rPr>
        <w:t xml:space="preserve"> informoval </w:t>
      </w:r>
      <w:r w:rsidRPr="009D0AAE">
        <w:rPr>
          <w:rFonts w:ascii="Bookman Old Style" w:eastAsia="Times New Roman" w:hAnsi="Bookman Old Style"/>
          <w:bCs/>
          <w:color w:val="222222"/>
          <w:lang w:eastAsia="sk-SK"/>
        </w:rPr>
        <w:t>poslancov ohľadom predloženého materiálu k uvedenému bodu rokovania</w:t>
      </w:r>
      <w:r>
        <w:rPr>
          <w:rFonts w:ascii="Bookman Old Style" w:eastAsia="Times New Roman" w:hAnsi="Bookman Old Style"/>
          <w:bCs/>
          <w:color w:val="222222"/>
          <w:lang w:eastAsia="sk-SK"/>
        </w:rPr>
        <w:t xml:space="preserve"> a aj o písomnej </w:t>
      </w:r>
      <w:proofErr w:type="spellStart"/>
      <w:r>
        <w:rPr>
          <w:rFonts w:ascii="Bookman Old Style" w:eastAsia="Times New Roman" w:hAnsi="Bookman Old Style"/>
          <w:bCs/>
          <w:color w:val="222222"/>
          <w:lang w:eastAsia="sk-SK"/>
        </w:rPr>
        <w:t>korenšpondecií</w:t>
      </w:r>
      <w:proofErr w:type="spellEnd"/>
      <w:r>
        <w:rPr>
          <w:rFonts w:ascii="Bookman Old Style" w:eastAsia="Times New Roman" w:hAnsi="Bookman Old Style"/>
          <w:bCs/>
          <w:color w:val="222222"/>
          <w:lang w:eastAsia="sk-SK"/>
        </w:rPr>
        <w:t xml:space="preserve">, ktorá medzi obcou a výborom UPS a LPS ešte prebieha. </w:t>
      </w:r>
    </w:p>
    <w:p w14:paraId="0556C5C1" w14:textId="77777777" w:rsidR="00452CC3" w:rsidRPr="009D0AAE" w:rsidRDefault="00452CC3" w:rsidP="00452CC3">
      <w:pPr>
        <w:autoSpaceDE w:val="0"/>
        <w:autoSpaceDN w:val="0"/>
        <w:adjustRightInd w:val="0"/>
        <w:spacing w:after="0" w:line="240" w:lineRule="auto"/>
        <w:jc w:val="both"/>
        <w:rPr>
          <w:rFonts w:ascii="Bookman Old Style" w:eastAsia="Times New Roman" w:hAnsi="Bookman Old Style"/>
          <w:bCs/>
          <w:color w:val="222222"/>
          <w:lang w:eastAsia="sk-SK"/>
        </w:rPr>
      </w:pPr>
    </w:p>
    <w:p w14:paraId="6CED27AC" w14:textId="77777777" w:rsidR="00452CC3" w:rsidRPr="00646864" w:rsidRDefault="00452CC3" w:rsidP="00452CC3">
      <w:pPr>
        <w:spacing w:after="0"/>
        <w:ind w:firstLine="708"/>
        <w:jc w:val="both"/>
        <w:rPr>
          <w:rFonts w:ascii="Bookman Old Style" w:hAnsi="Bookman Old Style"/>
          <w:bCs/>
        </w:rPr>
      </w:pPr>
      <w:r w:rsidRPr="00646864">
        <w:rPr>
          <w:rFonts w:ascii="Bookman Old Style" w:hAnsi="Bookman Old Style"/>
          <w:bCs/>
          <w:iCs/>
        </w:rPr>
        <w:t xml:space="preserve">Dňa </w:t>
      </w:r>
      <w:r>
        <w:rPr>
          <w:rFonts w:ascii="Bookman Old Style" w:hAnsi="Bookman Old Style"/>
          <w:bCs/>
          <w:iCs/>
        </w:rPr>
        <w:t>06.08.2021</w:t>
      </w:r>
      <w:r w:rsidRPr="00646864">
        <w:rPr>
          <w:rFonts w:ascii="Bookman Old Style" w:hAnsi="Bookman Old Style"/>
          <w:bCs/>
          <w:iCs/>
        </w:rPr>
        <w:t xml:space="preserve"> Obec Ladce na základe žiadostí poslancov Obecného zastupiteľstva  písomne zaslala </w:t>
      </w:r>
      <w:r w:rsidRPr="00646864">
        <w:rPr>
          <w:rFonts w:ascii="Bookman Old Style" w:hAnsi="Bookman Old Style"/>
          <w:bCs/>
        </w:rPr>
        <w:t xml:space="preserve">predsedovi Lesného pozemkového spoločenstva Ladce a Urbárskeho pozemkového spoločenstva Ladce (ďalej UPS a LPS) p. Rudolfovi </w:t>
      </w:r>
      <w:proofErr w:type="spellStart"/>
      <w:r w:rsidRPr="00646864">
        <w:rPr>
          <w:rFonts w:ascii="Bookman Old Style" w:hAnsi="Bookman Old Style"/>
          <w:bCs/>
        </w:rPr>
        <w:t>Hriadelovi</w:t>
      </w:r>
      <w:proofErr w:type="spellEnd"/>
      <w:r w:rsidRPr="00646864">
        <w:rPr>
          <w:rFonts w:ascii="Bookman Old Style" w:hAnsi="Bookman Old Style"/>
          <w:bCs/>
        </w:rPr>
        <w:t xml:space="preserve">  list/žiadosť o zaradenie bodu rokovania na Valnom zhromaždení – oprava a rekonštrukcia cesty okolo potravín AMW Ladce, pozemok KNC 168. Poslanci požadovali hľadania riešenia z dôvodu podnetov a sťažností obyvateľov rodinných domov žijúcich v predmetnej časti už niekoľko rokov.</w:t>
      </w:r>
    </w:p>
    <w:p w14:paraId="6117D1EA" w14:textId="77777777" w:rsidR="00452CC3" w:rsidRPr="00646864" w:rsidRDefault="00452CC3" w:rsidP="00452CC3">
      <w:pPr>
        <w:spacing w:after="0"/>
        <w:ind w:firstLine="708"/>
        <w:jc w:val="both"/>
        <w:rPr>
          <w:rFonts w:ascii="Bookman Old Style" w:hAnsi="Bookman Old Style"/>
          <w:bCs/>
        </w:rPr>
      </w:pPr>
    </w:p>
    <w:p w14:paraId="69DCF584" w14:textId="77777777" w:rsidR="00452CC3" w:rsidRDefault="00452CC3" w:rsidP="00452CC3">
      <w:pPr>
        <w:spacing w:after="0"/>
        <w:ind w:firstLine="708"/>
        <w:jc w:val="both"/>
        <w:rPr>
          <w:rFonts w:ascii="Bookman Old Style" w:hAnsi="Bookman Old Style"/>
          <w:bCs/>
        </w:rPr>
      </w:pPr>
      <w:r>
        <w:rPr>
          <w:rFonts w:ascii="Bookman Old Style" w:hAnsi="Bookman Old Style"/>
          <w:bCs/>
        </w:rPr>
        <w:t>UPS a LPS sa uznieslo, aby vyriešenie problému iniciovali na rokovaní zástupcov zainteresovaných strán, ktoré sa uskutočnilo 8.9.2021. Zasadnutia sa zúčastnil starosta obce, Ing. Matúška a členovia výboru a dozornej rady.</w:t>
      </w:r>
    </w:p>
    <w:p w14:paraId="5CC3BE4A" w14:textId="77777777" w:rsidR="00452CC3" w:rsidRDefault="00452CC3" w:rsidP="00452CC3">
      <w:pPr>
        <w:spacing w:after="0"/>
        <w:ind w:firstLine="708"/>
        <w:jc w:val="both"/>
        <w:rPr>
          <w:rFonts w:ascii="Bookman Old Style" w:hAnsi="Bookman Old Style"/>
          <w:bCs/>
        </w:rPr>
      </w:pPr>
    </w:p>
    <w:p w14:paraId="5C6807F4" w14:textId="731992BD" w:rsidR="00452CC3" w:rsidRPr="00646864" w:rsidRDefault="00452CC3" w:rsidP="00452CC3">
      <w:pPr>
        <w:spacing w:after="0"/>
        <w:ind w:firstLine="708"/>
        <w:jc w:val="both"/>
        <w:rPr>
          <w:rFonts w:ascii="Bookman Old Style" w:hAnsi="Bookman Old Style"/>
          <w:bCs/>
        </w:rPr>
      </w:pPr>
      <w:r w:rsidRPr="00646864">
        <w:rPr>
          <w:rFonts w:ascii="Bookman Old Style" w:hAnsi="Bookman Old Style"/>
          <w:bCs/>
        </w:rPr>
        <w:t>Počas tohto spoločného rokovania UPS a LPS informovalo, že úprava dvora za obchodom neprichádza do úvahy, vzhľadom k tomu, že nemajú na to prostriedky, a že problémy s cestou nastali až po vybudovaní kanalizácie, ktorá podľa projektov nemala byť vedená po ich pozemkoch a výbor UPS a LPS nedalo súhlas na jej vybudovanie. Okrem toho je chodník pred obchodom zle vyspádovaný a z toho dôvodu voda netečie do kanalizácie, ale na cestu pri obchode a tam vytvára mláky. Z dôvodu toho, že súčasný nájomca Ing. Matuška má podpísanú nájomnú zmluvu do konca roka 2023,v budúcnosti sa môže stať, že sa zmení nájomca a ten si oplotí pozemok, čím znemožní jeho používanie na prechod. Preto by mali obyvatelia domov v danej časti uvažovať o vybudovaní k svojim domom z cesty vedúcej do Horných Ladiec. UPS a LPS  zároveň predložila návrh na  preloženie autobusovej zastávky z pozemku UPS a LPS, a tým by bolo umožnené spoločenstvu užívať jeho majetok. Podľa slov vedenia UPS a LPS by preloženie zastávky o niekoľko metrov  žiadnemu občanovi obce nerobilo problém, ak bude zastávka bezpečná a vkusná. UPS a LPS v prvom rade háji záujmy členov a tí nesúhlasia s ďalším uberaním plochy.</w:t>
      </w:r>
    </w:p>
    <w:p w14:paraId="1E060B23" w14:textId="77777777" w:rsidR="00452CC3" w:rsidRPr="00646864" w:rsidRDefault="00452CC3" w:rsidP="00452CC3">
      <w:pPr>
        <w:spacing w:after="0"/>
        <w:ind w:firstLine="708"/>
        <w:jc w:val="both"/>
        <w:rPr>
          <w:rFonts w:ascii="Bookman Old Style" w:hAnsi="Bookman Old Style"/>
          <w:bCs/>
        </w:rPr>
      </w:pPr>
    </w:p>
    <w:p w14:paraId="68E5FBFA" w14:textId="77777777" w:rsidR="00452CC3" w:rsidRPr="00646864" w:rsidRDefault="00452CC3" w:rsidP="00452CC3">
      <w:pPr>
        <w:spacing w:after="0"/>
        <w:ind w:firstLine="708"/>
        <w:jc w:val="both"/>
        <w:rPr>
          <w:rFonts w:ascii="Bookman Old Style" w:hAnsi="Bookman Old Style"/>
          <w:bCs/>
        </w:rPr>
      </w:pPr>
      <w:r w:rsidRPr="00646864">
        <w:rPr>
          <w:rFonts w:ascii="Bookman Old Style" w:hAnsi="Bookman Old Style"/>
          <w:bCs/>
        </w:rPr>
        <w:t>Ing. Matuška informoval, že má záujem o spoluprácu s UPS a LPS aj s obcou. Ďalej skonštatoval, že práca pri položení kanalizácie bola urobená neodborne, chodník vytvára hrádzu a znemožňuje odtok vody z cesty do kanalizácie, bude sa podieľať na práci.</w:t>
      </w:r>
    </w:p>
    <w:p w14:paraId="5A00A3D9" w14:textId="77777777" w:rsidR="00452CC3" w:rsidRPr="00646864" w:rsidRDefault="00452CC3" w:rsidP="00452CC3">
      <w:pPr>
        <w:spacing w:after="0"/>
        <w:ind w:firstLine="708"/>
        <w:jc w:val="both"/>
        <w:rPr>
          <w:rFonts w:ascii="Bookman Old Style" w:hAnsi="Bookman Old Style"/>
          <w:bCs/>
        </w:rPr>
      </w:pPr>
    </w:p>
    <w:p w14:paraId="659AA99A" w14:textId="77777777" w:rsidR="00452CC3" w:rsidRPr="00646864" w:rsidRDefault="00452CC3" w:rsidP="00452CC3">
      <w:pPr>
        <w:spacing w:after="0"/>
        <w:ind w:firstLine="708"/>
        <w:jc w:val="both"/>
        <w:rPr>
          <w:rFonts w:ascii="Bookman Old Style" w:hAnsi="Bookman Old Style"/>
          <w:bCs/>
          <w:iCs/>
        </w:rPr>
      </w:pPr>
      <w:r w:rsidRPr="00646864">
        <w:rPr>
          <w:rFonts w:ascii="Bookman Old Style" w:hAnsi="Bookman Old Style"/>
          <w:bCs/>
          <w:iCs/>
        </w:rPr>
        <w:t xml:space="preserve">Starosta obce si vypočul pripomienky členov výboru UPS a LPS a ich požiadavky  tlmočil poslancom na novembrovom obecnom zastupiteľstve. Vyjadril názor, že obec by bola za určitých okolností ochotná investovať do opravy spevnenej plochy pred obchodom, ale muselo by to byť spojené s úpravou zastávky a nájazdu autobusu k nej. Táto úprava je zahrnutá do projektovej dokumentácie, ktorú predložilo vedenie obce výboru UPS a LPS už pred niekoľkými rokmi. Odpovedal aj na výhrady o nepovolenej výstavbe kanalizácie na prístupovej komunikácii k rodinným domom za obchodom. Ako vlastník mal právo danú stavbu zastaviť, vzhľadom k tomu, že tak neurobil, nemôže žiadať od obce v súčasnosti jeho opravu. </w:t>
      </w:r>
      <w:r w:rsidRPr="00646864">
        <w:rPr>
          <w:rFonts w:ascii="Bookman Old Style" w:hAnsi="Bookman Old Style"/>
          <w:bCs/>
          <w:iCs/>
        </w:rPr>
        <w:lastRenderedPageBreak/>
        <w:t xml:space="preserve">Obec nebola stavebníkom a ani investorom predmetnej stavby. UPS a LPS mohla po dobu 5 rokov reklamovať práce a následne žiadať o nápravu. Dnes však už skončila záručná doba a UPS a LPS túto dobu premeškala.  </w:t>
      </w:r>
    </w:p>
    <w:p w14:paraId="796956C1" w14:textId="77777777" w:rsidR="00452CC3" w:rsidRPr="00646864" w:rsidRDefault="00452CC3" w:rsidP="00452CC3">
      <w:pPr>
        <w:spacing w:after="0"/>
        <w:ind w:firstLine="708"/>
        <w:jc w:val="both"/>
        <w:rPr>
          <w:rFonts w:ascii="Bookman Old Style" w:hAnsi="Bookman Old Style"/>
          <w:bCs/>
          <w:iCs/>
        </w:rPr>
      </w:pPr>
    </w:p>
    <w:p w14:paraId="593213D6" w14:textId="77777777" w:rsidR="00452CC3" w:rsidRPr="00646864" w:rsidRDefault="00452CC3" w:rsidP="00452CC3">
      <w:pPr>
        <w:spacing w:after="0"/>
        <w:ind w:firstLine="708"/>
        <w:jc w:val="both"/>
        <w:rPr>
          <w:rFonts w:ascii="Bookman Old Style" w:hAnsi="Bookman Old Style"/>
          <w:bCs/>
          <w:iCs/>
        </w:rPr>
      </w:pPr>
      <w:r w:rsidRPr="00646864">
        <w:rPr>
          <w:rFonts w:ascii="Bookman Old Style" w:hAnsi="Bookman Old Style"/>
          <w:bCs/>
          <w:iCs/>
        </w:rPr>
        <w:t xml:space="preserve"> Na požiadavku o preložení zastávky chcel vysvetlenie z akého dôvodu a kam si predstavuje výbor preloženie zastávky. Pretože preloženie zastávky si vyžaduje priestor a umiestnenie „niekde“ na chodník resp. na križovatku, ako navrhovali členovia výboru, nie je možné. Súčasná legislatíva prikazuje zastávku situovať tak, že stojaci autobus musí zastaviť mimo jazdný pruh vozovky. Ako príklad môžeme uviezť    zastávku v </w:t>
      </w:r>
      <w:proofErr w:type="spellStart"/>
      <w:r w:rsidRPr="00646864">
        <w:rPr>
          <w:rFonts w:ascii="Bookman Old Style" w:hAnsi="Bookman Old Style"/>
          <w:bCs/>
          <w:iCs/>
        </w:rPr>
        <w:t>Tunežiciach</w:t>
      </w:r>
      <w:proofErr w:type="spellEnd"/>
      <w:r w:rsidRPr="00646864">
        <w:rPr>
          <w:rFonts w:ascii="Bookman Old Style" w:hAnsi="Bookman Old Style"/>
          <w:bCs/>
          <w:iCs/>
        </w:rPr>
        <w:t xml:space="preserve">, ktorú obec zrekonštruovala pri výstavbe chodníka z Ladiec do </w:t>
      </w:r>
      <w:proofErr w:type="spellStart"/>
      <w:r w:rsidRPr="00646864">
        <w:rPr>
          <w:rFonts w:ascii="Bookman Old Style" w:hAnsi="Bookman Old Style"/>
          <w:bCs/>
          <w:iCs/>
        </w:rPr>
        <w:t>Tunežíc</w:t>
      </w:r>
      <w:proofErr w:type="spellEnd"/>
      <w:r w:rsidRPr="00646864">
        <w:rPr>
          <w:rFonts w:ascii="Bookman Old Style" w:hAnsi="Bookman Old Style"/>
          <w:bCs/>
          <w:iCs/>
        </w:rPr>
        <w:t xml:space="preserve">. Takáto predstava bola aj pri rekonštrukcii pred obchodom AMV. Vyriešilo  by sa odvodnenie vody do dažďovej kanalizácie ako aj chodník, ktorý je poškodený prejazdom zásobovacích automobilov k obchodu ( názor obce ). A tiež by sa vyriešilo odvodnenie komunikácie vedľa obchodu, na ktoré poukazuje výbor, že „chodník bráni odtoku vody do obecnej kanalizácie“. No zároveň starosta poukázal na to, že majiteľ pozemku si musí „svoju“ dažďovú vodu v maximálnej miere zadržať na svojom pozemku a aj na základe projektu odporučil vybudovať trativod, ktorý by odviedol problémovú vodu z komunikácie. </w:t>
      </w:r>
    </w:p>
    <w:p w14:paraId="712FDDF8" w14:textId="77777777" w:rsidR="00452CC3" w:rsidRPr="00646864" w:rsidRDefault="00452CC3" w:rsidP="00452CC3">
      <w:pPr>
        <w:spacing w:after="0"/>
        <w:ind w:firstLine="708"/>
        <w:jc w:val="both"/>
        <w:rPr>
          <w:rFonts w:ascii="Bookman Old Style" w:hAnsi="Bookman Old Style"/>
          <w:bCs/>
          <w:iCs/>
        </w:rPr>
      </w:pPr>
    </w:p>
    <w:p w14:paraId="54635C24" w14:textId="77777777" w:rsidR="00452CC3" w:rsidRPr="00646864" w:rsidRDefault="00452CC3" w:rsidP="00452CC3">
      <w:pPr>
        <w:spacing w:after="0"/>
        <w:ind w:firstLine="708"/>
        <w:jc w:val="both"/>
        <w:rPr>
          <w:rFonts w:ascii="Bookman Old Style" w:hAnsi="Bookman Old Style"/>
          <w:bCs/>
          <w:iCs/>
        </w:rPr>
      </w:pPr>
      <w:r w:rsidRPr="00646864">
        <w:rPr>
          <w:rFonts w:ascii="Bookman Old Style" w:hAnsi="Bookman Old Style"/>
          <w:bCs/>
          <w:iCs/>
        </w:rPr>
        <w:t xml:space="preserve">Bohužiaľ do dnešného dňa sa nič nevyriešilo.  Teraz budeme citovať : „ Máme totiž dojem, že všetci by chceli rozhodovať o našom majetku a akosi nikoho nezaujíma názor majiteľov.“ Preto aj nás by zaujímalo, či naozaj občania – členovia UPS a LPS sú zato, aby sa autobusová zastávka preložila vzhľadom na priestor napr. pred Dom kultúry alebo sprevádzkujeme zastávku na výjazde z obce smerom do Beluše ? </w:t>
      </w:r>
    </w:p>
    <w:p w14:paraId="02D2C466" w14:textId="77777777" w:rsidR="00452CC3" w:rsidRPr="00646864" w:rsidRDefault="00452CC3" w:rsidP="00452CC3">
      <w:pPr>
        <w:spacing w:after="0"/>
        <w:ind w:firstLine="708"/>
        <w:jc w:val="both"/>
        <w:rPr>
          <w:rFonts w:ascii="Bookman Old Style" w:hAnsi="Bookman Old Style"/>
          <w:bCs/>
          <w:iCs/>
        </w:rPr>
      </w:pPr>
    </w:p>
    <w:p w14:paraId="347973D5" w14:textId="77777777" w:rsidR="000C5A92" w:rsidRPr="003606C3" w:rsidRDefault="000C5A92" w:rsidP="000C5A92">
      <w:pPr>
        <w:spacing w:after="0"/>
        <w:jc w:val="both"/>
        <w:rPr>
          <w:rFonts w:ascii="Bookman Old Style" w:hAnsi="Bookman Old Style"/>
          <w:b/>
        </w:rPr>
      </w:pPr>
      <w:r w:rsidRPr="003606C3">
        <w:rPr>
          <w:rFonts w:ascii="Bookman Old Style" w:hAnsi="Bookman Old Style"/>
          <w:i/>
          <w:sz w:val="18"/>
          <w:szCs w:val="18"/>
        </w:rPr>
        <w:t>Návrhová komisia predložila návrh na uznesenie</w:t>
      </w:r>
    </w:p>
    <w:bookmarkEnd w:id="56"/>
    <w:p w14:paraId="584A5B8F" w14:textId="257CB900" w:rsidR="00D94BEC" w:rsidRPr="00C9061D" w:rsidRDefault="00D94BEC" w:rsidP="00D94BEC">
      <w:pPr>
        <w:spacing w:after="0"/>
        <w:jc w:val="both"/>
        <w:rPr>
          <w:rFonts w:ascii="Bookman Old Style" w:hAnsi="Bookman Old Style"/>
          <w:b/>
          <w:i/>
        </w:rPr>
      </w:pPr>
      <w:r w:rsidRPr="00C9061D">
        <w:rPr>
          <w:rFonts w:ascii="Bookman Old Style" w:hAnsi="Bookman Old Style"/>
          <w:b/>
          <w:i/>
        </w:rPr>
        <w:t xml:space="preserve">Uznesenie č. </w:t>
      </w:r>
      <w:r w:rsidR="00C97E0D">
        <w:rPr>
          <w:rFonts w:ascii="Bookman Old Style" w:hAnsi="Bookman Old Style"/>
          <w:b/>
          <w:i/>
        </w:rPr>
        <w:t>105</w:t>
      </w:r>
      <w:r w:rsidRPr="00C9061D">
        <w:rPr>
          <w:rFonts w:ascii="Bookman Old Style" w:hAnsi="Bookman Old Style"/>
          <w:b/>
          <w:i/>
        </w:rPr>
        <w:t>/2021</w:t>
      </w:r>
    </w:p>
    <w:p w14:paraId="058B71D1" w14:textId="319FCD3D" w:rsidR="00D94BEC" w:rsidRPr="00C97E0D" w:rsidRDefault="00D94BEC" w:rsidP="00C9061D">
      <w:pPr>
        <w:pStyle w:val="Bezriadkovania"/>
        <w:jc w:val="both"/>
        <w:rPr>
          <w:rFonts w:ascii="Bookman Old Style" w:hAnsi="Bookman Old Style"/>
          <w:i/>
          <w:snapToGrid w:val="0"/>
        </w:rPr>
      </w:pPr>
      <w:bookmarkStart w:id="59" w:name="_Hlk87254588"/>
      <w:bookmarkStart w:id="60" w:name="_Hlk87254613"/>
      <w:r w:rsidRPr="002D4BE6">
        <w:rPr>
          <w:rFonts w:ascii="Bookman Old Style" w:hAnsi="Bookman Old Style"/>
          <w:b/>
          <w:bCs/>
          <w:i/>
          <w:snapToGrid w:val="0"/>
        </w:rPr>
        <w:t>Obecné zastupiteľstvo obce Ladce</w:t>
      </w:r>
      <w:r w:rsidR="00C97E0D">
        <w:rPr>
          <w:rFonts w:ascii="Bookman Old Style" w:hAnsi="Bookman Old Style"/>
          <w:b/>
          <w:bCs/>
          <w:i/>
          <w:snapToGrid w:val="0"/>
        </w:rPr>
        <w:t xml:space="preserve"> berie na vedomie </w:t>
      </w:r>
      <w:r w:rsidR="00C97E0D" w:rsidRPr="00C97E0D">
        <w:rPr>
          <w:rFonts w:ascii="Bookman Old Style" w:hAnsi="Bookman Old Style"/>
          <w:i/>
          <w:snapToGrid w:val="0"/>
        </w:rPr>
        <w:t>informáciu o premiestnení autobusovej zastávky.</w:t>
      </w:r>
    </w:p>
    <w:p w14:paraId="5A91756D" w14:textId="6CC5CAF2" w:rsidR="00C97E0D" w:rsidRPr="00C97E0D" w:rsidRDefault="00C97E0D" w:rsidP="00C9061D">
      <w:pPr>
        <w:pStyle w:val="Bezriadkovania"/>
        <w:jc w:val="both"/>
        <w:rPr>
          <w:rFonts w:ascii="Bookman Old Style" w:hAnsi="Bookman Old Style"/>
          <w:i/>
          <w:snapToGrid w:val="0"/>
        </w:rPr>
      </w:pPr>
    </w:p>
    <w:p w14:paraId="5114F200" w14:textId="77777777" w:rsidR="00C97E0D" w:rsidRPr="0074461A" w:rsidRDefault="00C97E0D" w:rsidP="00C97E0D">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2B94C7F6" w14:textId="77777777" w:rsidR="00C97E0D" w:rsidRPr="0074461A" w:rsidRDefault="00C97E0D" w:rsidP="00C97E0D">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Za :</w:t>
      </w:r>
      <w:r>
        <w:rPr>
          <w:rFonts w:ascii="Bookman Old Style" w:hAnsi="Bookman Old Style"/>
          <w:i/>
          <w:iCs/>
          <w:sz w:val="18"/>
          <w:szCs w:val="18"/>
        </w:rPr>
        <w:t xml:space="preserve"> 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05C7F9AB" w14:textId="77777777" w:rsidR="00C97E0D" w:rsidRPr="0074461A" w:rsidRDefault="00C97E0D" w:rsidP="00C97E0D">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63C1CBAB" w14:textId="77777777" w:rsidR="00C97E0D" w:rsidRPr="0074461A" w:rsidRDefault="00C97E0D" w:rsidP="00C97E0D">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Zdržal sa : 0</w:t>
      </w:r>
    </w:p>
    <w:p w14:paraId="1CAF41F4" w14:textId="77777777" w:rsidR="00C97E0D" w:rsidRDefault="00C97E0D" w:rsidP="00C97E0D">
      <w:pPr>
        <w:pStyle w:val="Bezriadkovania"/>
        <w:spacing w:line="276" w:lineRule="auto"/>
        <w:jc w:val="both"/>
        <w:rPr>
          <w:rFonts w:ascii="Bookman Old Style" w:hAnsi="Bookman Old Style"/>
          <w:b/>
          <w:bCs/>
        </w:rPr>
      </w:pPr>
    </w:p>
    <w:p w14:paraId="0A81F786" w14:textId="77777777" w:rsidR="00C97E0D" w:rsidRPr="001B720F" w:rsidRDefault="00C97E0D" w:rsidP="00C97E0D">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bookmarkEnd w:id="58"/>
    <w:bookmarkEnd w:id="59"/>
    <w:bookmarkEnd w:id="60"/>
    <w:p w14:paraId="0C78B97F" w14:textId="2601FEDE" w:rsidR="00D94BEC" w:rsidRDefault="00D94BEC" w:rsidP="00533B4E">
      <w:pPr>
        <w:pStyle w:val="Bezriadkovania"/>
        <w:spacing w:line="276" w:lineRule="auto"/>
        <w:jc w:val="both"/>
        <w:rPr>
          <w:rFonts w:ascii="Bookman Old Style" w:hAnsi="Bookman Old Style"/>
          <w:b/>
        </w:rPr>
      </w:pPr>
    </w:p>
    <w:p w14:paraId="774D8F47" w14:textId="6109A5EC" w:rsidR="00C97E0D" w:rsidRDefault="002E47C8" w:rsidP="00533B4E">
      <w:pPr>
        <w:pStyle w:val="Bezriadkovania"/>
        <w:spacing w:line="276" w:lineRule="auto"/>
        <w:jc w:val="both"/>
        <w:rPr>
          <w:rFonts w:ascii="Bookman Old Style" w:hAnsi="Bookman Old Style"/>
          <w:b/>
        </w:rPr>
      </w:pPr>
      <w:r>
        <w:rPr>
          <w:rFonts w:ascii="Bookman Old Style" w:hAnsi="Bookman Old Style"/>
          <w:b/>
        </w:rPr>
        <w:t>1</w:t>
      </w:r>
      <w:r w:rsidR="00C97E0D">
        <w:rPr>
          <w:rFonts w:ascii="Bookman Old Style" w:hAnsi="Bookman Old Style"/>
          <w:b/>
        </w:rPr>
        <w:t>1</w:t>
      </w:r>
      <w:r>
        <w:rPr>
          <w:rFonts w:ascii="Bookman Old Style" w:hAnsi="Bookman Old Style"/>
          <w:b/>
        </w:rPr>
        <w:t xml:space="preserve">. </w:t>
      </w:r>
      <w:bookmarkStart w:id="61" w:name="_Hlk87254683"/>
      <w:r w:rsidR="00C97E0D">
        <w:rPr>
          <w:rFonts w:ascii="Bookman Old Style" w:hAnsi="Bookman Old Style"/>
          <w:b/>
        </w:rPr>
        <w:t>Schválenie odkúpenia do majetku obce Ladce časti pozemkov v </w:t>
      </w:r>
      <w:proofErr w:type="spellStart"/>
      <w:r w:rsidR="00C97E0D">
        <w:rPr>
          <w:rFonts w:ascii="Bookman Old Style" w:hAnsi="Bookman Old Style"/>
          <w:b/>
        </w:rPr>
        <w:t>k.ú</w:t>
      </w:r>
      <w:proofErr w:type="spellEnd"/>
      <w:r w:rsidR="00C97E0D">
        <w:rPr>
          <w:rFonts w:ascii="Bookman Old Style" w:hAnsi="Bookman Old Style"/>
          <w:b/>
        </w:rPr>
        <w:t xml:space="preserve">. Ladce, lokalita </w:t>
      </w:r>
      <w:proofErr w:type="spellStart"/>
      <w:r w:rsidR="00C97E0D">
        <w:rPr>
          <w:rFonts w:ascii="Bookman Old Style" w:hAnsi="Bookman Old Style"/>
          <w:b/>
        </w:rPr>
        <w:t>Dlžiny</w:t>
      </w:r>
      <w:proofErr w:type="spellEnd"/>
      <w:r w:rsidR="00C97E0D">
        <w:rPr>
          <w:rFonts w:ascii="Bookman Old Style" w:hAnsi="Bookman Old Style"/>
          <w:b/>
        </w:rPr>
        <w:t xml:space="preserve"> za účelom vysporiadania pozemkov pod výstavbu chodníka</w:t>
      </w:r>
      <w:bookmarkEnd w:id="61"/>
    </w:p>
    <w:p w14:paraId="45E2316B" w14:textId="5BFC4DC0" w:rsidR="00C97E0D" w:rsidRPr="00AA3455" w:rsidRDefault="00C97E0D" w:rsidP="00533B4E">
      <w:pPr>
        <w:pStyle w:val="Bezriadkovania"/>
        <w:spacing w:line="276" w:lineRule="auto"/>
        <w:jc w:val="both"/>
        <w:rPr>
          <w:rFonts w:ascii="Bookman Old Style" w:hAnsi="Bookman Old Style"/>
          <w:bCs/>
        </w:rPr>
      </w:pPr>
      <w:r w:rsidRPr="00AA3455">
        <w:rPr>
          <w:rFonts w:ascii="Bookman Old Style" w:hAnsi="Bookman Old Style"/>
          <w:bCs/>
        </w:rPr>
        <w:t>Starosta obce poslancom predložil na schválenie kúpu novovytvorených pozemkov v </w:t>
      </w:r>
      <w:proofErr w:type="spellStart"/>
      <w:r w:rsidRPr="00AA3455">
        <w:rPr>
          <w:rFonts w:ascii="Bookman Old Style" w:hAnsi="Bookman Old Style"/>
          <w:bCs/>
        </w:rPr>
        <w:t>k.ú</w:t>
      </w:r>
      <w:proofErr w:type="spellEnd"/>
      <w:r w:rsidRPr="00AA3455">
        <w:rPr>
          <w:rFonts w:ascii="Bookman Old Style" w:hAnsi="Bookman Old Style"/>
          <w:bCs/>
        </w:rPr>
        <w:t xml:space="preserve">. Ladce, časť </w:t>
      </w:r>
      <w:proofErr w:type="spellStart"/>
      <w:r w:rsidRPr="00AA3455">
        <w:rPr>
          <w:rFonts w:ascii="Bookman Old Style" w:hAnsi="Bookman Old Style"/>
          <w:bCs/>
        </w:rPr>
        <w:t>Dlžiny</w:t>
      </w:r>
      <w:proofErr w:type="spellEnd"/>
      <w:r w:rsidRPr="00AA3455">
        <w:rPr>
          <w:rFonts w:ascii="Bookman Old Style" w:hAnsi="Bookman Old Style"/>
          <w:bCs/>
        </w:rPr>
        <w:t>, za účelom vysporiadania pozemkov pod výstavbu chodníka</w:t>
      </w:r>
      <w:r w:rsidR="00AA3455">
        <w:rPr>
          <w:rFonts w:ascii="Bookman Old Style" w:hAnsi="Bookman Old Style"/>
          <w:bCs/>
        </w:rPr>
        <w:t>.</w:t>
      </w:r>
      <w:r w:rsidRPr="00AA3455">
        <w:rPr>
          <w:rFonts w:ascii="Bookman Old Style" w:hAnsi="Bookman Old Style"/>
          <w:bCs/>
        </w:rPr>
        <w:t xml:space="preserve">  Znaleckým posudkom bola stanovená </w:t>
      </w:r>
      <w:r w:rsidR="00AA3455" w:rsidRPr="00AA3455">
        <w:rPr>
          <w:rFonts w:ascii="Bookman Old Style" w:hAnsi="Bookman Old Style"/>
          <w:bCs/>
        </w:rPr>
        <w:t>kúpna cena za 1 m</w:t>
      </w:r>
      <w:r w:rsidR="00AA3455" w:rsidRPr="00AA3455">
        <w:rPr>
          <w:rFonts w:ascii="Bookman Old Style" w:hAnsi="Bookman Old Style"/>
          <w:bCs/>
          <w:vertAlign w:val="superscript"/>
        </w:rPr>
        <w:t>2</w:t>
      </w:r>
      <w:r w:rsidR="00AA3455" w:rsidRPr="00AA3455">
        <w:rPr>
          <w:rFonts w:ascii="Bookman Old Style" w:hAnsi="Bookman Old Style"/>
          <w:bCs/>
        </w:rPr>
        <w:t xml:space="preserve"> vo výške 7,326 € a voči tomuto nemajú zmluvné strany žiadne námietky. Kúpna cena bude každému z predávajúcich vyplatená podľa výšky jeho spoluvlastníckeho podielu.</w:t>
      </w:r>
    </w:p>
    <w:p w14:paraId="2C956CA8" w14:textId="77777777" w:rsidR="00C97E0D" w:rsidRPr="00AA3455" w:rsidRDefault="00C97E0D" w:rsidP="00533B4E">
      <w:pPr>
        <w:pStyle w:val="Bezriadkovania"/>
        <w:spacing w:line="276" w:lineRule="auto"/>
        <w:jc w:val="both"/>
        <w:rPr>
          <w:rFonts w:ascii="Bookman Old Style" w:hAnsi="Bookman Old Style"/>
          <w:bCs/>
        </w:rPr>
      </w:pPr>
    </w:p>
    <w:p w14:paraId="7F88D26A" w14:textId="27096209" w:rsidR="009452B6" w:rsidRPr="003606C3" w:rsidRDefault="009452B6" w:rsidP="009452B6">
      <w:pPr>
        <w:spacing w:after="0"/>
        <w:jc w:val="both"/>
        <w:rPr>
          <w:rFonts w:ascii="Bookman Old Style" w:hAnsi="Bookman Old Style"/>
          <w:b/>
        </w:rPr>
      </w:pPr>
      <w:r w:rsidRPr="003606C3">
        <w:rPr>
          <w:rFonts w:ascii="Bookman Old Style" w:hAnsi="Bookman Old Style"/>
          <w:i/>
          <w:sz w:val="18"/>
          <w:szCs w:val="18"/>
        </w:rPr>
        <w:t>Návrhová komisia predložila návrh na uznesenie</w:t>
      </w:r>
    </w:p>
    <w:p w14:paraId="3EFD3879" w14:textId="4B9F814E" w:rsidR="009452B6" w:rsidRPr="003606C3" w:rsidRDefault="009452B6" w:rsidP="009452B6">
      <w:pPr>
        <w:spacing w:after="0"/>
        <w:jc w:val="both"/>
        <w:rPr>
          <w:rFonts w:ascii="Bookman Old Style" w:hAnsi="Bookman Old Style"/>
          <w:b/>
        </w:rPr>
      </w:pPr>
      <w:r w:rsidRPr="003606C3">
        <w:rPr>
          <w:rFonts w:ascii="Bookman Old Style" w:hAnsi="Bookman Old Style"/>
          <w:b/>
          <w:i/>
        </w:rPr>
        <w:t xml:space="preserve">Uznesenie č. </w:t>
      </w:r>
      <w:r w:rsidR="00AA3455">
        <w:rPr>
          <w:rFonts w:ascii="Bookman Old Style" w:hAnsi="Bookman Old Style"/>
          <w:b/>
          <w:i/>
        </w:rPr>
        <w:t>106</w:t>
      </w:r>
      <w:r w:rsidRPr="003606C3">
        <w:rPr>
          <w:rFonts w:ascii="Bookman Old Style" w:hAnsi="Bookman Old Style"/>
          <w:b/>
          <w:i/>
        </w:rPr>
        <w:t>/20</w:t>
      </w:r>
      <w:r>
        <w:rPr>
          <w:rFonts w:ascii="Bookman Old Style" w:hAnsi="Bookman Old Style"/>
          <w:b/>
          <w:i/>
        </w:rPr>
        <w:t>21</w:t>
      </w:r>
    </w:p>
    <w:p w14:paraId="41307A48" w14:textId="77777777" w:rsidR="00AA3455" w:rsidRPr="00AA3455" w:rsidRDefault="00AA3455" w:rsidP="00AA3455">
      <w:pPr>
        <w:spacing w:line="288" w:lineRule="auto"/>
        <w:contextualSpacing/>
        <w:rPr>
          <w:rFonts w:ascii="Bookman Old Style" w:hAnsi="Bookman Old Style"/>
          <w:b/>
          <w:bCs/>
          <w:i/>
          <w:iCs/>
        </w:rPr>
      </w:pPr>
      <w:bookmarkStart w:id="62" w:name="_Hlk87254708"/>
      <w:r w:rsidRPr="00AA3455">
        <w:rPr>
          <w:rFonts w:ascii="Bookman Old Style" w:hAnsi="Bookman Old Style"/>
          <w:b/>
          <w:bCs/>
          <w:i/>
          <w:iCs/>
        </w:rPr>
        <w:lastRenderedPageBreak/>
        <w:t>Obecné zastupiteľstvo v Ladcoch schvaľuje</w:t>
      </w:r>
    </w:p>
    <w:p w14:paraId="7BCFFA0A" w14:textId="77777777" w:rsidR="00AA3455" w:rsidRPr="00AA3455" w:rsidRDefault="00AA3455" w:rsidP="00AA3455">
      <w:pPr>
        <w:spacing w:line="288" w:lineRule="auto"/>
        <w:contextualSpacing/>
        <w:jc w:val="both"/>
        <w:rPr>
          <w:rFonts w:ascii="Bookman Old Style" w:hAnsi="Bookman Old Style"/>
          <w:i/>
          <w:iCs/>
        </w:rPr>
      </w:pPr>
      <w:r w:rsidRPr="00AA3455">
        <w:rPr>
          <w:rFonts w:ascii="Bookman Old Style" w:hAnsi="Bookman Old Style"/>
          <w:i/>
          <w:iCs/>
        </w:rPr>
        <w:t xml:space="preserve">kúpu novovytvorených pozemkov Geometrickým plánom č. 36304425-40/2020 zo dňa 12.01.2021 vyhotoveným Geodetickou službou </w:t>
      </w:r>
      <w:proofErr w:type="spellStart"/>
      <w:r w:rsidRPr="00AA3455">
        <w:rPr>
          <w:rFonts w:ascii="Bookman Old Style" w:hAnsi="Bookman Old Style"/>
          <w:i/>
          <w:iCs/>
        </w:rPr>
        <w:t>s.r.o</w:t>
      </w:r>
      <w:proofErr w:type="spellEnd"/>
      <w:r w:rsidRPr="00AA3455">
        <w:rPr>
          <w:rFonts w:ascii="Bookman Old Style" w:hAnsi="Bookman Old Style"/>
          <w:i/>
          <w:iCs/>
        </w:rPr>
        <w:t>., autorizačne overeným dňa 13.01.2021 Ing. Jozefom Baranom, úradne overeným dňa 28.04.2021 za Okresný úrad Ilava, katastrálny odbor pod č. G1-52/2021, a to:</w:t>
      </w:r>
    </w:p>
    <w:p w14:paraId="74B84252"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číslo 977/2, o výmere 17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5BD54B2F"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číslo 978/2, o výmere 204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20B22C9B"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982/5, o výmere 32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E660AAD"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982/6, o výmere 25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5BB47CEA"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982/9, o výmere 64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362916C4"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982/7, o výmere 25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15B3D69"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982/10, o výmere 35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044FC7AE"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982/8, o výmere 36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03AC0C39"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982/40, o výmere 28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7A5D880C"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982/11, o výmere 36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71392E0A"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982/12, o výmere 32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39A8353D"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982/13, o výmere 18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050F2587"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pozemok parcely registra „C“, parcelné č. 982/52, o výmere 32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311F60A5"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982/16, o výmere 27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1BCB610D"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982/34, o výmere 30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456F1A8"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982/17, o výmere 27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7681B43C"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982/25, o výmere 79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8EC6BD0"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982/26, o výmere 38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50F0FAE1"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982/33, o výmere 30 m2, druh pozemku zastavaná plocha a nádvorie,</w:t>
      </w:r>
    </w:p>
    <w:p w14:paraId="47D56E4B"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lastRenderedPageBreak/>
        <w:t>parcely registra „C“, parcelné č. 982/35, o výmere 33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1F503F1"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982/36, o výmere 28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0FA52672"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982/37, o výmere 29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4DC09A7C"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982/39, o výmere 35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70F3744A"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982/44, o výmere 39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46C134A4"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982/45, o výmere 38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7D0D57DC"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982/48, o výmere 23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03F07C6D"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982/49, o výmere 23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3BE20B7C"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982/53, o výmere 23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druh pozemku zastavaná plocha a nádvorie,</w:t>
      </w:r>
    </w:p>
    <w:p w14:paraId="69DF5C20" w14:textId="77777777" w:rsidR="00AA3455" w:rsidRPr="00AA3455" w:rsidRDefault="00AA3455" w:rsidP="00D3118D">
      <w:pPr>
        <w:pStyle w:val="Odsekzoznamu"/>
        <w:numPr>
          <w:ilvl w:val="0"/>
          <w:numId w:val="13"/>
        </w:numPr>
        <w:spacing w:line="288" w:lineRule="auto"/>
        <w:contextualSpacing/>
        <w:jc w:val="both"/>
        <w:rPr>
          <w:rFonts w:ascii="Bookman Old Style" w:hAnsi="Bookman Old Style"/>
          <w:i/>
          <w:iCs/>
          <w:sz w:val="22"/>
          <w:szCs w:val="22"/>
        </w:rPr>
      </w:pPr>
      <w:r w:rsidRPr="00AA3455">
        <w:rPr>
          <w:rFonts w:ascii="Bookman Old Style" w:hAnsi="Bookman Old Style"/>
          <w:i/>
          <w:iCs/>
          <w:sz w:val="22"/>
          <w:szCs w:val="22"/>
        </w:rPr>
        <w:t>parcely registra „C“, parcelné č. 982/54, o výmere 26 m</w:t>
      </w:r>
      <w:r w:rsidRPr="00AA3455">
        <w:rPr>
          <w:rFonts w:ascii="Bookman Old Style" w:hAnsi="Bookman Old Style"/>
          <w:i/>
          <w:iCs/>
          <w:sz w:val="22"/>
          <w:szCs w:val="22"/>
          <w:vertAlign w:val="superscript"/>
        </w:rPr>
        <w:t>2</w:t>
      </w:r>
      <w:r w:rsidRPr="00AA3455">
        <w:rPr>
          <w:rFonts w:ascii="Bookman Old Style" w:hAnsi="Bookman Old Style"/>
          <w:i/>
          <w:iCs/>
          <w:sz w:val="22"/>
          <w:szCs w:val="22"/>
        </w:rPr>
        <w:t xml:space="preserve">, druh pozemku </w:t>
      </w:r>
      <w:bookmarkStart w:id="63" w:name="_Hlk88550402"/>
      <w:r w:rsidRPr="00AA3455">
        <w:rPr>
          <w:rFonts w:ascii="Bookman Old Style" w:hAnsi="Bookman Old Style"/>
          <w:i/>
          <w:iCs/>
          <w:sz w:val="22"/>
          <w:szCs w:val="22"/>
        </w:rPr>
        <w:t>zastavaná plocha a nádvorie</w:t>
      </w:r>
      <w:bookmarkEnd w:id="63"/>
    </w:p>
    <w:p w14:paraId="38DE2DCA" w14:textId="77777777" w:rsidR="00AA3455" w:rsidRPr="00AA3455" w:rsidRDefault="00AA3455" w:rsidP="00AA3455">
      <w:pPr>
        <w:spacing w:line="288" w:lineRule="auto"/>
        <w:jc w:val="both"/>
        <w:rPr>
          <w:rFonts w:ascii="Bookman Old Style" w:hAnsi="Bookman Old Style"/>
          <w:i/>
          <w:iCs/>
        </w:rPr>
      </w:pPr>
      <w:r w:rsidRPr="00AA3455">
        <w:rPr>
          <w:rFonts w:ascii="Bookman Old Style" w:hAnsi="Bookman Old Style"/>
          <w:i/>
          <w:iCs/>
        </w:rPr>
        <w:t>nachádzajúcich sa v kat. území Ladce za kúpnu cenu vo výške 7,326 Eur (slovom sedem eur a 326 eurocentov ) za jeden m</w:t>
      </w:r>
      <w:r w:rsidRPr="00AA3455">
        <w:rPr>
          <w:rFonts w:ascii="Bookman Old Style" w:hAnsi="Bookman Old Style"/>
          <w:i/>
          <w:iCs/>
          <w:vertAlign w:val="superscript"/>
        </w:rPr>
        <w:t>2</w:t>
      </w:r>
      <w:r w:rsidRPr="00AA3455">
        <w:rPr>
          <w:rFonts w:ascii="Bookman Old Style" w:hAnsi="Bookman Old Style"/>
          <w:i/>
          <w:iCs/>
        </w:rPr>
        <w:t xml:space="preserve">, ktorá bola určená súdnym znalcom Ing. Tobiášom </w:t>
      </w:r>
      <w:proofErr w:type="spellStart"/>
      <w:r w:rsidRPr="00AA3455">
        <w:rPr>
          <w:rFonts w:ascii="Bookman Old Style" w:hAnsi="Bookman Old Style"/>
          <w:i/>
          <w:iCs/>
        </w:rPr>
        <w:t>Palutkom</w:t>
      </w:r>
      <w:proofErr w:type="spellEnd"/>
      <w:r w:rsidRPr="00AA3455">
        <w:rPr>
          <w:rFonts w:ascii="Bookman Old Style" w:hAnsi="Bookman Old Style"/>
          <w:i/>
          <w:iCs/>
        </w:rPr>
        <w:t xml:space="preserve"> na základe znaleckého posudku č. 11/2018 zo dňa 04.12.2018.</w:t>
      </w:r>
    </w:p>
    <w:bookmarkEnd w:id="62"/>
    <w:p w14:paraId="05B8FDAC" w14:textId="77777777" w:rsidR="009D0AAE" w:rsidRDefault="009D0AAE" w:rsidP="009452B6">
      <w:pPr>
        <w:pStyle w:val="Bezriadkovania"/>
        <w:spacing w:line="276" w:lineRule="auto"/>
        <w:rPr>
          <w:rFonts w:ascii="Bookman Old Style" w:hAnsi="Bookman Old Style"/>
          <w:i/>
          <w:iCs/>
          <w:sz w:val="18"/>
          <w:szCs w:val="18"/>
        </w:rPr>
      </w:pPr>
    </w:p>
    <w:p w14:paraId="16A6A186" w14:textId="571CC4DC" w:rsidR="009452B6" w:rsidRPr="0074461A" w:rsidRDefault="009452B6" w:rsidP="009452B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118F5664" w14:textId="77777777" w:rsidR="009452B6" w:rsidRPr="0074461A" w:rsidRDefault="009452B6" w:rsidP="009452B6">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42F20375" w14:textId="77777777" w:rsidR="009452B6" w:rsidRPr="0074461A" w:rsidRDefault="009452B6" w:rsidP="009452B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597B8422" w14:textId="77777777" w:rsidR="009452B6" w:rsidRPr="0074461A" w:rsidRDefault="009452B6" w:rsidP="009452B6">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Zdržal sa : </w:t>
      </w:r>
      <w:r>
        <w:rPr>
          <w:rFonts w:ascii="Bookman Old Style" w:hAnsi="Bookman Old Style"/>
          <w:i/>
          <w:iCs/>
          <w:sz w:val="18"/>
          <w:szCs w:val="18"/>
        </w:rPr>
        <w:t xml:space="preserve">0 </w:t>
      </w:r>
    </w:p>
    <w:p w14:paraId="7288E404" w14:textId="77777777" w:rsidR="009452B6" w:rsidRDefault="009452B6" w:rsidP="009452B6">
      <w:pPr>
        <w:pStyle w:val="Bezriadkovania"/>
        <w:spacing w:line="276" w:lineRule="auto"/>
        <w:jc w:val="both"/>
        <w:rPr>
          <w:rFonts w:ascii="Bookman Old Style" w:hAnsi="Bookman Old Style"/>
          <w:i/>
          <w:sz w:val="16"/>
          <w:szCs w:val="16"/>
        </w:rPr>
      </w:pPr>
    </w:p>
    <w:p w14:paraId="08A05B3A" w14:textId="77777777" w:rsidR="009452B6" w:rsidRPr="001B720F" w:rsidRDefault="009452B6" w:rsidP="009452B6">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11E42868" w14:textId="0AD87799" w:rsidR="00D94BEC" w:rsidRDefault="00D94BEC" w:rsidP="00533B4E">
      <w:pPr>
        <w:pStyle w:val="Bezriadkovania"/>
        <w:spacing w:line="276" w:lineRule="auto"/>
        <w:jc w:val="both"/>
        <w:rPr>
          <w:rFonts w:ascii="Bookman Old Style" w:hAnsi="Bookman Old Style"/>
          <w:b/>
        </w:rPr>
      </w:pPr>
    </w:p>
    <w:p w14:paraId="030C0731" w14:textId="77777777" w:rsidR="00AA3455" w:rsidRDefault="009452B6" w:rsidP="00533B4E">
      <w:pPr>
        <w:pStyle w:val="Bezriadkovania"/>
        <w:spacing w:line="276" w:lineRule="auto"/>
        <w:jc w:val="both"/>
        <w:rPr>
          <w:rFonts w:ascii="Bookman Old Style" w:hAnsi="Bookman Old Style"/>
          <w:b/>
        </w:rPr>
      </w:pPr>
      <w:r>
        <w:rPr>
          <w:rFonts w:ascii="Bookman Old Style" w:hAnsi="Bookman Old Style"/>
          <w:b/>
        </w:rPr>
        <w:t>1</w:t>
      </w:r>
      <w:r w:rsidR="00AA3455">
        <w:rPr>
          <w:rFonts w:ascii="Bookman Old Style" w:hAnsi="Bookman Old Style"/>
          <w:b/>
        </w:rPr>
        <w:t>2</w:t>
      </w:r>
      <w:r>
        <w:rPr>
          <w:rFonts w:ascii="Bookman Old Style" w:hAnsi="Bookman Old Style"/>
          <w:b/>
        </w:rPr>
        <w:t xml:space="preserve">. </w:t>
      </w:r>
      <w:bookmarkStart w:id="64" w:name="_Hlk87255040"/>
      <w:r w:rsidR="00AA3455">
        <w:rPr>
          <w:rFonts w:ascii="Bookman Old Style" w:hAnsi="Bookman Old Style"/>
          <w:b/>
        </w:rPr>
        <w:t xml:space="preserve">Ponuka na predaj pozemkov v časti </w:t>
      </w:r>
      <w:proofErr w:type="spellStart"/>
      <w:r w:rsidR="00AA3455">
        <w:rPr>
          <w:rFonts w:ascii="Bookman Old Style" w:hAnsi="Bookman Old Style"/>
          <w:b/>
        </w:rPr>
        <w:t>Tunežice</w:t>
      </w:r>
      <w:proofErr w:type="spellEnd"/>
      <w:r w:rsidR="00AA3455">
        <w:rPr>
          <w:rFonts w:ascii="Bookman Old Style" w:hAnsi="Bookman Old Style"/>
          <w:b/>
        </w:rPr>
        <w:t>, Tajovského ulica, za účelom výstavby kanalizácie</w:t>
      </w:r>
    </w:p>
    <w:p w14:paraId="62A52ECA" w14:textId="77777777" w:rsidR="009D0AAE" w:rsidRPr="009D0AAE" w:rsidRDefault="00AA3455" w:rsidP="009D0AAE">
      <w:pPr>
        <w:autoSpaceDE w:val="0"/>
        <w:autoSpaceDN w:val="0"/>
        <w:adjustRightInd w:val="0"/>
        <w:spacing w:after="0" w:line="240" w:lineRule="auto"/>
        <w:jc w:val="both"/>
        <w:rPr>
          <w:rFonts w:ascii="Bookman Old Style" w:eastAsia="Times New Roman" w:hAnsi="Bookman Old Style"/>
          <w:bCs/>
          <w:color w:val="222222"/>
          <w:lang w:eastAsia="sk-SK"/>
        </w:rPr>
      </w:pPr>
      <w:r w:rsidRPr="001B4632">
        <w:rPr>
          <w:rFonts w:ascii="Bookman Old Style" w:hAnsi="Bookman Old Style"/>
          <w:bCs/>
        </w:rPr>
        <w:t xml:space="preserve">Ing. Ján </w:t>
      </w:r>
      <w:proofErr w:type="spellStart"/>
      <w:r w:rsidRPr="001B4632">
        <w:rPr>
          <w:rFonts w:ascii="Bookman Old Style" w:hAnsi="Bookman Old Style"/>
          <w:bCs/>
        </w:rPr>
        <w:t>Abrahámovský</w:t>
      </w:r>
      <w:proofErr w:type="spellEnd"/>
      <w:r w:rsidRPr="001B4632">
        <w:rPr>
          <w:rFonts w:ascii="Bookman Old Style" w:hAnsi="Bookman Old Style"/>
          <w:bCs/>
        </w:rPr>
        <w:t xml:space="preserve"> </w:t>
      </w:r>
      <w:proofErr w:type="spellStart"/>
      <w:r w:rsidRPr="001B4632">
        <w:rPr>
          <w:rFonts w:ascii="Bookman Old Style" w:hAnsi="Bookman Old Style"/>
          <w:bCs/>
        </w:rPr>
        <w:t>Ph.D</w:t>
      </w:r>
      <w:proofErr w:type="spellEnd"/>
      <w:r w:rsidRPr="001B4632">
        <w:rPr>
          <w:rFonts w:ascii="Bookman Old Style" w:hAnsi="Bookman Old Style"/>
          <w:bCs/>
        </w:rPr>
        <w:t xml:space="preserve">, poslanec, informoval </w:t>
      </w:r>
      <w:r w:rsidR="009D0AAE" w:rsidRPr="009D0AAE">
        <w:rPr>
          <w:rFonts w:ascii="Bookman Old Style" w:eastAsia="Times New Roman" w:hAnsi="Bookman Old Style"/>
          <w:bCs/>
          <w:color w:val="222222"/>
          <w:lang w:eastAsia="sk-SK"/>
        </w:rPr>
        <w:t>poslancov ohľadom predloženého materiálu k uvedenému bodu rokovania.</w:t>
      </w:r>
    </w:p>
    <w:p w14:paraId="1150EE24" w14:textId="087D1BBA" w:rsidR="001B4632" w:rsidRDefault="009D0AAE" w:rsidP="00533B4E">
      <w:pPr>
        <w:pStyle w:val="Bezriadkovania"/>
        <w:spacing w:line="276" w:lineRule="auto"/>
        <w:jc w:val="both"/>
        <w:rPr>
          <w:rFonts w:ascii="Bookman Old Style" w:hAnsi="Bookman Old Style"/>
          <w:bCs/>
        </w:rPr>
      </w:pPr>
      <w:r w:rsidRPr="001B4632">
        <w:rPr>
          <w:rFonts w:ascii="Bookman Old Style" w:hAnsi="Bookman Old Style"/>
          <w:bCs/>
        </w:rPr>
        <w:t xml:space="preserve">p. Tomáš </w:t>
      </w:r>
      <w:proofErr w:type="spellStart"/>
      <w:r w:rsidRPr="001B4632">
        <w:rPr>
          <w:rFonts w:ascii="Bookman Old Style" w:hAnsi="Bookman Old Style"/>
          <w:bCs/>
        </w:rPr>
        <w:t>Abrahámovský</w:t>
      </w:r>
      <w:proofErr w:type="spellEnd"/>
      <w:r w:rsidRPr="001B4632">
        <w:rPr>
          <w:rFonts w:ascii="Bookman Old Style" w:hAnsi="Bookman Old Style"/>
          <w:bCs/>
        </w:rPr>
        <w:t xml:space="preserve"> </w:t>
      </w:r>
      <w:r w:rsidR="001B4632" w:rsidRPr="001B4632">
        <w:rPr>
          <w:rFonts w:ascii="Bookman Old Style" w:hAnsi="Bookman Old Style"/>
          <w:bCs/>
        </w:rPr>
        <w:t>oslovil vlastníkov pozemkov, ktoré sa nachádzajú pod miestnou komunikáciou na Tajovského ulici v </w:t>
      </w:r>
      <w:proofErr w:type="spellStart"/>
      <w:r w:rsidR="001B4632" w:rsidRPr="001B4632">
        <w:rPr>
          <w:rFonts w:ascii="Bookman Old Style" w:hAnsi="Bookman Old Style"/>
          <w:bCs/>
        </w:rPr>
        <w:t>Tunežiciach</w:t>
      </w:r>
      <w:proofErr w:type="spellEnd"/>
      <w:r w:rsidR="001B4632" w:rsidRPr="001B4632">
        <w:rPr>
          <w:rFonts w:ascii="Bookman Old Style" w:hAnsi="Bookman Old Style"/>
          <w:bCs/>
        </w:rPr>
        <w:t xml:space="preserve"> ohľadom uzatvorenia Zmluvy o budúcej zmluve o zriadení vecného bremena v rámci umiestnenia a vybudovania kanalizačného potrubia so šachtami.</w:t>
      </w:r>
    </w:p>
    <w:p w14:paraId="429D5229" w14:textId="0BCEBC83" w:rsidR="001B4632" w:rsidRDefault="001B4632" w:rsidP="00533B4E">
      <w:pPr>
        <w:pStyle w:val="Bezriadkovania"/>
        <w:spacing w:line="276" w:lineRule="auto"/>
        <w:jc w:val="both"/>
        <w:rPr>
          <w:rFonts w:ascii="Bookman Old Style" w:hAnsi="Bookman Old Style"/>
          <w:bCs/>
        </w:rPr>
      </w:pPr>
      <w:r>
        <w:rPr>
          <w:rFonts w:ascii="Bookman Old Style" w:hAnsi="Bookman Old Style"/>
          <w:bCs/>
        </w:rPr>
        <w:t xml:space="preserve">Syn p. </w:t>
      </w:r>
      <w:proofErr w:type="spellStart"/>
      <w:r>
        <w:rPr>
          <w:rFonts w:ascii="Bookman Old Style" w:hAnsi="Bookman Old Style"/>
          <w:bCs/>
        </w:rPr>
        <w:t>Ludányovej</w:t>
      </w:r>
      <w:proofErr w:type="spellEnd"/>
      <w:r>
        <w:rPr>
          <w:rFonts w:ascii="Bookman Old Style" w:hAnsi="Bookman Old Style"/>
          <w:bCs/>
        </w:rPr>
        <w:t>, ktoré je jednou z vlastníčkou daných pozemkov ponúkol obci odpredaj pozemkov za cenu 1 m</w:t>
      </w:r>
      <w:r w:rsidRPr="001B4632">
        <w:rPr>
          <w:rFonts w:ascii="Bookman Old Style" w:hAnsi="Bookman Old Style"/>
          <w:bCs/>
          <w:vertAlign w:val="superscript"/>
        </w:rPr>
        <w:t>2</w:t>
      </w:r>
      <w:r>
        <w:rPr>
          <w:rFonts w:ascii="Bookman Old Style" w:hAnsi="Bookman Old Style"/>
          <w:bCs/>
        </w:rPr>
        <w:t xml:space="preserve"> vo výške 5 €.</w:t>
      </w:r>
    </w:p>
    <w:p w14:paraId="152294B5" w14:textId="48CE6A57" w:rsidR="001B4632" w:rsidRDefault="001B4632" w:rsidP="00533B4E">
      <w:pPr>
        <w:pStyle w:val="Bezriadkovania"/>
        <w:spacing w:line="276" w:lineRule="auto"/>
        <w:jc w:val="both"/>
        <w:rPr>
          <w:rFonts w:ascii="Bookman Old Style" w:hAnsi="Bookman Old Style"/>
          <w:bCs/>
        </w:rPr>
      </w:pPr>
      <w:r>
        <w:rPr>
          <w:rFonts w:ascii="Bookman Old Style" w:hAnsi="Bookman Old Style"/>
          <w:bCs/>
        </w:rPr>
        <w:t>Poslanci v diskusií navrhli zistiť vyjadrenia ostatných spolumajiteľov pozemkov</w:t>
      </w:r>
      <w:r w:rsidR="001F5EE1">
        <w:rPr>
          <w:rFonts w:ascii="Bookman Old Style" w:hAnsi="Bookman Old Style"/>
          <w:bCs/>
        </w:rPr>
        <w:t>.</w:t>
      </w:r>
    </w:p>
    <w:bookmarkEnd w:id="64"/>
    <w:p w14:paraId="1D5E3B9B" w14:textId="330338D9" w:rsidR="00167FCA" w:rsidRPr="00167FCA" w:rsidRDefault="00167FCA" w:rsidP="00533B4E">
      <w:pPr>
        <w:pStyle w:val="Bezriadkovania"/>
        <w:spacing w:line="276" w:lineRule="auto"/>
        <w:jc w:val="both"/>
        <w:rPr>
          <w:rFonts w:ascii="Bookman Old Style" w:hAnsi="Bookman Old Style"/>
          <w:bCs/>
        </w:rPr>
      </w:pPr>
    </w:p>
    <w:p w14:paraId="4D913867" w14:textId="77777777" w:rsidR="00167FCA" w:rsidRPr="003606C3" w:rsidRDefault="00167FCA" w:rsidP="00167FCA">
      <w:pPr>
        <w:spacing w:after="0"/>
        <w:jc w:val="both"/>
        <w:rPr>
          <w:rFonts w:ascii="Bookman Old Style" w:hAnsi="Bookman Old Style"/>
          <w:b/>
        </w:rPr>
      </w:pPr>
      <w:r w:rsidRPr="003606C3">
        <w:rPr>
          <w:rFonts w:ascii="Bookman Old Style" w:hAnsi="Bookman Old Style"/>
          <w:i/>
          <w:sz w:val="18"/>
          <w:szCs w:val="18"/>
        </w:rPr>
        <w:t>Návrhová komisia predložila návrh na uznesenie</w:t>
      </w:r>
    </w:p>
    <w:p w14:paraId="572DAEBE" w14:textId="18B0CD2A" w:rsidR="00167FCA" w:rsidRPr="003606C3" w:rsidRDefault="00167FCA" w:rsidP="00167FCA">
      <w:pPr>
        <w:spacing w:after="0"/>
        <w:jc w:val="both"/>
        <w:rPr>
          <w:rFonts w:ascii="Bookman Old Style" w:hAnsi="Bookman Old Style"/>
          <w:b/>
        </w:rPr>
      </w:pPr>
      <w:r w:rsidRPr="003606C3">
        <w:rPr>
          <w:rFonts w:ascii="Bookman Old Style" w:hAnsi="Bookman Old Style"/>
          <w:b/>
          <w:i/>
        </w:rPr>
        <w:t xml:space="preserve">Uznesenie č. </w:t>
      </w:r>
      <w:r w:rsidR="001F5EE1">
        <w:rPr>
          <w:rFonts w:ascii="Bookman Old Style" w:hAnsi="Bookman Old Style"/>
          <w:b/>
          <w:i/>
        </w:rPr>
        <w:t>107</w:t>
      </w:r>
      <w:r w:rsidRPr="003606C3">
        <w:rPr>
          <w:rFonts w:ascii="Bookman Old Style" w:hAnsi="Bookman Old Style"/>
          <w:b/>
          <w:i/>
        </w:rPr>
        <w:t>/20</w:t>
      </w:r>
      <w:r>
        <w:rPr>
          <w:rFonts w:ascii="Bookman Old Style" w:hAnsi="Bookman Old Style"/>
          <w:b/>
          <w:i/>
        </w:rPr>
        <w:t>21</w:t>
      </w:r>
    </w:p>
    <w:p w14:paraId="3980593A" w14:textId="0DD107DA" w:rsidR="001F5EE1" w:rsidRPr="001F5EE1" w:rsidRDefault="00167FCA" w:rsidP="00167FCA">
      <w:pPr>
        <w:pStyle w:val="Bezriadkovania"/>
        <w:spacing w:line="276" w:lineRule="auto"/>
        <w:jc w:val="both"/>
        <w:rPr>
          <w:rFonts w:ascii="Bookman Old Style" w:hAnsi="Bookman Old Style"/>
          <w:bCs/>
          <w:i/>
          <w:iCs/>
        </w:rPr>
      </w:pPr>
      <w:bookmarkStart w:id="65" w:name="_Hlk87255070"/>
      <w:r w:rsidRPr="009452B6">
        <w:rPr>
          <w:rFonts w:ascii="Bookman Old Style" w:hAnsi="Bookman Old Style"/>
          <w:b/>
          <w:i/>
          <w:iCs/>
        </w:rPr>
        <w:lastRenderedPageBreak/>
        <w:t xml:space="preserve">Obecné zastupiteľstvo obce Ladce </w:t>
      </w:r>
      <w:r w:rsidR="001F5EE1">
        <w:rPr>
          <w:rFonts w:ascii="Bookman Old Style" w:hAnsi="Bookman Old Style"/>
          <w:b/>
          <w:i/>
          <w:iCs/>
        </w:rPr>
        <w:t xml:space="preserve">berie na vedomie </w:t>
      </w:r>
      <w:r w:rsidR="001F5EE1" w:rsidRPr="001F5EE1">
        <w:rPr>
          <w:rFonts w:ascii="Bookman Old Style" w:hAnsi="Bookman Old Style"/>
          <w:bCs/>
          <w:i/>
          <w:iCs/>
        </w:rPr>
        <w:t xml:space="preserve">ponuku na predaj pozemkov v časti </w:t>
      </w:r>
      <w:proofErr w:type="spellStart"/>
      <w:r w:rsidR="001F5EE1" w:rsidRPr="001F5EE1">
        <w:rPr>
          <w:rFonts w:ascii="Bookman Old Style" w:hAnsi="Bookman Old Style"/>
          <w:bCs/>
          <w:i/>
          <w:iCs/>
        </w:rPr>
        <w:t>Tunežice</w:t>
      </w:r>
      <w:proofErr w:type="spellEnd"/>
      <w:r w:rsidR="001F5EE1" w:rsidRPr="001F5EE1">
        <w:rPr>
          <w:rFonts w:ascii="Bookman Old Style" w:hAnsi="Bookman Old Style"/>
          <w:bCs/>
          <w:i/>
          <w:iCs/>
        </w:rPr>
        <w:t xml:space="preserve">, </w:t>
      </w:r>
      <w:r w:rsidR="001F5EE1">
        <w:rPr>
          <w:rFonts w:ascii="Bookman Old Style" w:hAnsi="Bookman Old Style"/>
          <w:bCs/>
          <w:i/>
          <w:iCs/>
        </w:rPr>
        <w:t>T</w:t>
      </w:r>
      <w:r w:rsidR="001F5EE1" w:rsidRPr="001F5EE1">
        <w:rPr>
          <w:rFonts w:ascii="Bookman Old Style" w:hAnsi="Bookman Old Style"/>
          <w:bCs/>
          <w:i/>
          <w:iCs/>
        </w:rPr>
        <w:t>ajovského ulica, za účelom vybudovania kanalizácie .</w:t>
      </w:r>
    </w:p>
    <w:p w14:paraId="7175B0C6" w14:textId="77777777" w:rsidR="001F5EE1" w:rsidRDefault="001F5EE1" w:rsidP="00167FCA">
      <w:pPr>
        <w:pStyle w:val="Bezriadkovania"/>
        <w:spacing w:line="276" w:lineRule="auto"/>
        <w:jc w:val="both"/>
        <w:rPr>
          <w:rFonts w:ascii="Bookman Old Style" w:hAnsi="Bookman Old Style"/>
          <w:b/>
          <w:i/>
          <w:iCs/>
        </w:rPr>
      </w:pPr>
    </w:p>
    <w:bookmarkEnd w:id="65"/>
    <w:p w14:paraId="25256806" w14:textId="77777777" w:rsidR="00167FCA" w:rsidRPr="0074461A" w:rsidRDefault="00167FCA" w:rsidP="00167FC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27147AFC" w14:textId="77777777" w:rsidR="00167FCA" w:rsidRPr="0074461A" w:rsidRDefault="00167FCA" w:rsidP="00167FCA">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57BECFFD" w14:textId="77777777" w:rsidR="00167FCA" w:rsidRPr="0074461A" w:rsidRDefault="00167FCA" w:rsidP="00167FC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4E3E10D3" w14:textId="77777777" w:rsidR="00167FCA" w:rsidRPr="0074461A" w:rsidRDefault="00167FCA" w:rsidP="00167FCA">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Zdržal sa : </w:t>
      </w:r>
      <w:r>
        <w:rPr>
          <w:rFonts w:ascii="Bookman Old Style" w:hAnsi="Bookman Old Style"/>
          <w:i/>
          <w:iCs/>
          <w:sz w:val="18"/>
          <w:szCs w:val="18"/>
        </w:rPr>
        <w:t xml:space="preserve">0 </w:t>
      </w:r>
    </w:p>
    <w:p w14:paraId="3E18486B" w14:textId="77777777" w:rsidR="00167FCA" w:rsidRDefault="00167FCA" w:rsidP="00167FCA">
      <w:pPr>
        <w:pStyle w:val="Bezriadkovania"/>
        <w:spacing w:line="276" w:lineRule="auto"/>
        <w:jc w:val="both"/>
        <w:rPr>
          <w:rFonts w:ascii="Bookman Old Style" w:hAnsi="Bookman Old Style"/>
          <w:i/>
          <w:sz w:val="16"/>
          <w:szCs w:val="16"/>
        </w:rPr>
      </w:pPr>
    </w:p>
    <w:p w14:paraId="449EFB93" w14:textId="77777777" w:rsidR="00167FCA" w:rsidRPr="001B720F" w:rsidRDefault="00167FCA" w:rsidP="00167FCA">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66B245DE" w14:textId="77777777" w:rsidR="00167FCA" w:rsidRDefault="00167FCA" w:rsidP="00533B4E">
      <w:pPr>
        <w:pStyle w:val="Bezriadkovania"/>
        <w:spacing w:line="276" w:lineRule="auto"/>
        <w:jc w:val="both"/>
        <w:rPr>
          <w:rFonts w:ascii="Bookman Old Style" w:hAnsi="Bookman Old Style"/>
          <w:b/>
        </w:rPr>
      </w:pPr>
    </w:p>
    <w:p w14:paraId="0F8525D5" w14:textId="685159B6" w:rsidR="00167FCA" w:rsidRDefault="00480E1D" w:rsidP="00533B4E">
      <w:pPr>
        <w:pStyle w:val="Bezriadkovania"/>
        <w:spacing w:line="276" w:lineRule="auto"/>
        <w:jc w:val="both"/>
        <w:rPr>
          <w:rFonts w:ascii="Bookman Old Style" w:hAnsi="Bookman Old Style"/>
          <w:b/>
        </w:rPr>
      </w:pPr>
      <w:bookmarkStart w:id="66" w:name="_Hlk89348833"/>
      <w:r>
        <w:rPr>
          <w:rFonts w:ascii="Bookman Old Style" w:hAnsi="Bookman Old Style"/>
          <w:b/>
        </w:rPr>
        <w:t>1</w:t>
      </w:r>
      <w:r w:rsidR="001F5EE1">
        <w:rPr>
          <w:rFonts w:ascii="Bookman Old Style" w:hAnsi="Bookman Old Style"/>
          <w:b/>
        </w:rPr>
        <w:t>3</w:t>
      </w:r>
      <w:r>
        <w:rPr>
          <w:rFonts w:ascii="Bookman Old Style" w:hAnsi="Bookman Old Style"/>
          <w:b/>
        </w:rPr>
        <w:t xml:space="preserve">. </w:t>
      </w:r>
      <w:r w:rsidR="001F5EE1">
        <w:rPr>
          <w:rFonts w:ascii="Bookman Old Style" w:hAnsi="Bookman Old Style"/>
          <w:b/>
        </w:rPr>
        <w:t>Žiadosť o odkúpenie pozemkov a usporiadanie hraníc pozemkov v </w:t>
      </w:r>
      <w:proofErr w:type="spellStart"/>
      <w:r w:rsidR="001F5EE1">
        <w:rPr>
          <w:rFonts w:ascii="Bookman Old Style" w:hAnsi="Bookman Old Style"/>
          <w:b/>
        </w:rPr>
        <w:t>k.ú</w:t>
      </w:r>
      <w:proofErr w:type="spellEnd"/>
      <w:r w:rsidR="001F5EE1">
        <w:rPr>
          <w:rFonts w:ascii="Bookman Old Style" w:hAnsi="Bookman Old Style"/>
          <w:b/>
        </w:rPr>
        <w:t>. Ladce</w:t>
      </w:r>
    </w:p>
    <w:bookmarkEnd w:id="66"/>
    <w:p w14:paraId="00542F50" w14:textId="34249B21" w:rsidR="001F5EE1" w:rsidRDefault="00480E1D" w:rsidP="00533B4E">
      <w:pPr>
        <w:pStyle w:val="Bezriadkovania"/>
        <w:spacing w:line="276" w:lineRule="auto"/>
        <w:jc w:val="both"/>
        <w:rPr>
          <w:rFonts w:ascii="Bookman Old Style" w:hAnsi="Bookman Old Style"/>
          <w:bCs/>
        </w:rPr>
      </w:pPr>
      <w:r w:rsidRPr="00480E1D">
        <w:rPr>
          <w:rFonts w:ascii="Bookman Old Style" w:hAnsi="Bookman Old Style"/>
          <w:bCs/>
        </w:rPr>
        <w:t xml:space="preserve">Starosta obce oboznámil poslancov so žiadosťou p. </w:t>
      </w:r>
      <w:r w:rsidR="001F5EE1">
        <w:rPr>
          <w:rFonts w:ascii="Bookman Old Style" w:hAnsi="Bookman Old Style"/>
          <w:bCs/>
        </w:rPr>
        <w:t xml:space="preserve">Tatiany </w:t>
      </w:r>
      <w:proofErr w:type="spellStart"/>
      <w:r w:rsidR="001F5EE1">
        <w:rPr>
          <w:rFonts w:ascii="Bookman Old Style" w:hAnsi="Bookman Old Style"/>
          <w:bCs/>
        </w:rPr>
        <w:t>Adamičkovej</w:t>
      </w:r>
      <w:proofErr w:type="spellEnd"/>
      <w:r w:rsidR="001F5EE1">
        <w:rPr>
          <w:rFonts w:ascii="Bookman Old Style" w:hAnsi="Bookman Old Style"/>
          <w:bCs/>
        </w:rPr>
        <w:t xml:space="preserve"> o odkúpenie časti pozemku KNE 1901/503, </w:t>
      </w:r>
      <w:proofErr w:type="spellStart"/>
      <w:r w:rsidR="001F5EE1">
        <w:rPr>
          <w:rFonts w:ascii="Bookman Old Style" w:hAnsi="Bookman Old Style"/>
          <w:bCs/>
        </w:rPr>
        <w:t>k.ú</w:t>
      </w:r>
      <w:proofErr w:type="spellEnd"/>
      <w:r w:rsidR="001F5EE1">
        <w:rPr>
          <w:rFonts w:ascii="Bookman Old Style" w:hAnsi="Bookman Old Style"/>
          <w:bCs/>
        </w:rPr>
        <w:t>. Ladce a usporiadanie hraníc pozemkov.</w:t>
      </w:r>
    </w:p>
    <w:p w14:paraId="7B5FFE0D" w14:textId="64F008E3" w:rsidR="001F5EE1" w:rsidRDefault="001F5EE1" w:rsidP="00533B4E">
      <w:pPr>
        <w:pStyle w:val="Bezriadkovania"/>
        <w:spacing w:line="276" w:lineRule="auto"/>
        <w:jc w:val="both"/>
        <w:rPr>
          <w:rFonts w:ascii="Bookman Old Style" w:hAnsi="Bookman Old Style"/>
          <w:bCs/>
        </w:rPr>
      </w:pPr>
      <w:r>
        <w:rPr>
          <w:rFonts w:ascii="Bookman Old Style" w:hAnsi="Bookman Old Style"/>
          <w:bCs/>
        </w:rPr>
        <w:t>Poslanci navrhli dať vypracovať geometrický plán s určením výmery pozemku na odkúpenie.</w:t>
      </w:r>
    </w:p>
    <w:p w14:paraId="1836091A" w14:textId="77777777" w:rsidR="001F5EE1" w:rsidRDefault="001F5EE1" w:rsidP="00533B4E">
      <w:pPr>
        <w:pStyle w:val="Bezriadkovania"/>
        <w:spacing w:line="276" w:lineRule="auto"/>
        <w:jc w:val="both"/>
        <w:rPr>
          <w:rFonts w:ascii="Bookman Old Style" w:hAnsi="Bookman Old Style"/>
          <w:bCs/>
        </w:rPr>
      </w:pPr>
    </w:p>
    <w:p w14:paraId="2483E32E" w14:textId="77777777" w:rsidR="003455A8" w:rsidRPr="003606C3" w:rsidRDefault="003455A8" w:rsidP="003455A8">
      <w:pPr>
        <w:spacing w:after="0"/>
        <w:jc w:val="both"/>
        <w:rPr>
          <w:rFonts w:ascii="Bookman Old Style" w:hAnsi="Bookman Old Style"/>
          <w:b/>
        </w:rPr>
      </w:pPr>
      <w:r w:rsidRPr="003606C3">
        <w:rPr>
          <w:rFonts w:ascii="Bookman Old Style" w:hAnsi="Bookman Old Style"/>
          <w:i/>
          <w:sz w:val="18"/>
          <w:szCs w:val="18"/>
        </w:rPr>
        <w:t>Návrhová komisia predložila návrh na uznesenie</w:t>
      </w:r>
    </w:p>
    <w:p w14:paraId="72AF1F38" w14:textId="2B477CD7" w:rsidR="003455A8" w:rsidRPr="003606C3" w:rsidRDefault="003455A8" w:rsidP="003455A8">
      <w:pPr>
        <w:spacing w:after="0"/>
        <w:jc w:val="both"/>
        <w:rPr>
          <w:rFonts w:ascii="Bookman Old Style" w:hAnsi="Bookman Old Style"/>
          <w:b/>
        </w:rPr>
      </w:pPr>
      <w:r w:rsidRPr="003606C3">
        <w:rPr>
          <w:rFonts w:ascii="Bookman Old Style" w:hAnsi="Bookman Old Style"/>
          <w:b/>
          <w:i/>
        </w:rPr>
        <w:t xml:space="preserve">Uznesenie č. </w:t>
      </w:r>
      <w:r>
        <w:rPr>
          <w:rFonts w:ascii="Bookman Old Style" w:hAnsi="Bookman Old Style"/>
          <w:b/>
          <w:i/>
        </w:rPr>
        <w:t>108</w:t>
      </w:r>
      <w:r w:rsidRPr="003606C3">
        <w:rPr>
          <w:rFonts w:ascii="Bookman Old Style" w:hAnsi="Bookman Old Style"/>
          <w:b/>
          <w:i/>
        </w:rPr>
        <w:t>/20</w:t>
      </w:r>
      <w:r>
        <w:rPr>
          <w:rFonts w:ascii="Bookman Old Style" w:hAnsi="Bookman Old Style"/>
          <w:b/>
          <w:i/>
        </w:rPr>
        <w:t>21</w:t>
      </w:r>
    </w:p>
    <w:p w14:paraId="434D9A6F" w14:textId="520F5488" w:rsidR="003455A8" w:rsidRPr="003455A8" w:rsidRDefault="003455A8" w:rsidP="003455A8">
      <w:pPr>
        <w:pStyle w:val="Bezriadkovania"/>
        <w:spacing w:line="276" w:lineRule="auto"/>
        <w:jc w:val="both"/>
        <w:rPr>
          <w:rFonts w:ascii="Bookman Old Style" w:hAnsi="Bookman Old Style"/>
          <w:bCs/>
          <w:i/>
          <w:iCs/>
        </w:rPr>
      </w:pPr>
      <w:r w:rsidRPr="009452B6">
        <w:rPr>
          <w:rFonts w:ascii="Bookman Old Style" w:hAnsi="Bookman Old Style"/>
          <w:b/>
          <w:i/>
          <w:iCs/>
        </w:rPr>
        <w:t xml:space="preserve">Obecné zastupiteľstvo obce Ladce </w:t>
      </w:r>
      <w:r>
        <w:rPr>
          <w:rFonts w:ascii="Bookman Old Style" w:hAnsi="Bookman Old Style"/>
          <w:b/>
          <w:i/>
          <w:iCs/>
        </w:rPr>
        <w:t xml:space="preserve">berie na vedomie </w:t>
      </w:r>
      <w:r w:rsidRPr="003455A8">
        <w:rPr>
          <w:rFonts w:ascii="Bookman Old Style" w:hAnsi="Bookman Old Style"/>
          <w:bCs/>
          <w:i/>
          <w:iCs/>
        </w:rPr>
        <w:t xml:space="preserve">žiadosť p. Tatiany </w:t>
      </w:r>
      <w:proofErr w:type="spellStart"/>
      <w:r w:rsidRPr="003455A8">
        <w:rPr>
          <w:rFonts w:ascii="Bookman Old Style" w:hAnsi="Bookman Old Style"/>
          <w:bCs/>
          <w:i/>
          <w:iCs/>
        </w:rPr>
        <w:t>Adamičkovej</w:t>
      </w:r>
      <w:proofErr w:type="spellEnd"/>
      <w:r w:rsidRPr="003455A8">
        <w:rPr>
          <w:rFonts w:ascii="Bookman Old Style" w:hAnsi="Bookman Old Style"/>
          <w:bCs/>
          <w:i/>
          <w:iCs/>
        </w:rPr>
        <w:t xml:space="preserve"> o odkúpenie pozemkov a usporiadanie hraníc pozemkov </w:t>
      </w:r>
      <w:proofErr w:type="spellStart"/>
      <w:r w:rsidRPr="003455A8">
        <w:rPr>
          <w:rFonts w:ascii="Bookman Old Style" w:hAnsi="Bookman Old Style"/>
          <w:bCs/>
          <w:i/>
          <w:iCs/>
        </w:rPr>
        <w:t>k.ú</w:t>
      </w:r>
      <w:proofErr w:type="spellEnd"/>
      <w:r w:rsidRPr="003455A8">
        <w:rPr>
          <w:rFonts w:ascii="Bookman Old Style" w:hAnsi="Bookman Old Style"/>
          <w:bCs/>
          <w:i/>
          <w:iCs/>
        </w:rPr>
        <w:t>. Ladce.</w:t>
      </w:r>
    </w:p>
    <w:p w14:paraId="132A6E2B" w14:textId="77777777" w:rsidR="003455A8" w:rsidRDefault="003455A8" w:rsidP="003455A8">
      <w:pPr>
        <w:pStyle w:val="Bezriadkovania"/>
        <w:spacing w:line="276" w:lineRule="auto"/>
        <w:jc w:val="both"/>
        <w:rPr>
          <w:rFonts w:ascii="Bookman Old Style" w:hAnsi="Bookman Old Style"/>
          <w:b/>
          <w:i/>
          <w:iCs/>
        </w:rPr>
      </w:pPr>
    </w:p>
    <w:p w14:paraId="5DD112EE" w14:textId="77777777" w:rsidR="003455A8" w:rsidRPr="0074461A" w:rsidRDefault="003455A8" w:rsidP="003455A8">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38D00DDA" w14:textId="77777777" w:rsidR="003455A8" w:rsidRPr="0074461A" w:rsidRDefault="003455A8" w:rsidP="003455A8">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20B0326C" w14:textId="77777777" w:rsidR="003455A8" w:rsidRPr="0074461A" w:rsidRDefault="003455A8" w:rsidP="003455A8">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228B24FD" w14:textId="77777777" w:rsidR="003455A8" w:rsidRPr="0074461A" w:rsidRDefault="003455A8" w:rsidP="003455A8">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Zdržal sa : </w:t>
      </w:r>
      <w:r>
        <w:rPr>
          <w:rFonts w:ascii="Bookman Old Style" w:hAnsi="Bookman Old Style"/>
          <w:i/>
          <w:iCs/>
          <w:sz w:val="18"/>
          <w:szCs w:val="18"/>
        </w:rPr>
        <w:t xml:space="preserve">0 </w:t>
      </w:r>
    </w:p>
    <w:p w14:paraId="4F16C9E3" w14:textId="77777777" w:rsidR="003455A8" w:rsidRDefault="003455A8" w:rsidP="003455A8">
      <w:pPr>
        <w:pStyle w:val="Bezriadkovania"/>
        <w:spacing w:line="276" w:lineRule="auto"/>
        <w:jc w:val="both"/>
        <w:rPr>
          <w:rFonts w:ascii="Bookman Old Style" w:hAnsi="Bookman Old Style"/>
          <w:i/>
          <w:sz w:val="16"/>
          <w:szCs w:val="16"/>
        </w:rPr>
      </w:pPr>
    </w:p>
    <w:p w14:paraId="384BEA59" w14:textId="77777777" w:rsidR="003455A8" w:rsidRPr="001B720F" w:rsidRDefault="003455A8" w:rsidP="003455A8">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04B6F9F6" w14:textId="5688FEB4" w:rsidR="001F5EE1" w:rsidRDefault="001F5EE1" w:rsidP="00533B4E">
      <w:pPr>
        <w:pStyle w:val="Bezriadkovania"/>
        <w:spacing w:line="276" w:lineRule="auto"/>
        <w:jc w:val="both"/>
        <w:rPr>
          <w:rFonts w:ascii="Bookman Old Style" w:hAnsi="Bookman Old Style"/>
          <w:bCs/>
        </w:rPr>
      </w:pPr>
    </w:p>
    <w:p w14:paraId="5A4397AB" w14:textId="1D5B13E2" w:rsidR="003455A8" w:rsidRDefault="003455A8" w:rsidP="003455A8">
      <w:pPr>
        <w:pStyle w:val="Bezriadkovania"/>
        <w:spacing w:line="276" w:lineRule="auto"/>
        <w:jc w:val="both"/>
        <w:rPr>
          <w:rFonts w:ascii="Bookman Old Style" w:hAnsi="Bookman Old Style"/>
          <w:b/>
        </w:rPr>
      </w:pPr>
      <w:r>
        <w:rPr>
          <w:rFonts w:ascii="Bookman Old Style" w:hAnsi="Bookman Old Style"/>
          <w:b/>
        </w:rPr>
        <w:t>1</w:t>
      </w:r>
      <w:r w:rsidR="00225FDC">
        <w:rPr>
          <w:rFonts w:ascii="Bookman Old Style" w:hAnsi="Bookman Old Style"/>
          <w:b/>
        </w:rPr>
        <w:t>4</w:t>
      </w:r>
      <w:r>
        <w:rPr>
          <w:rFonts w:ascii="Bookman Old Style" w:hAnsi="Bookman Old Style"/>
          <w:b/>
        </w:rPr>
        <w:t>. Schválenie nájmu nebytových priestorov</w:t>
      </w:r>
    </w:p>
    <w:p w14:paraId="57CA65FA" w14:textId="533A82FC" w:rsidR="003455A8" w:rsidRPr="003455A8" w:rsidRDefault="003455A8" w:rsidP="003455A8">
      <w:pPr>
        <w:pStyle w:val="Bezriadkovania"/>
        <w:spacing w:line="276" w:lineRule="auto"/>
        <w:jc w:val="both"/>
        <w:rPr>
          <w:rFonts w:ascii="Bookman Old Style" w:hAnsi="Bookman Old Style"/>
          <w:bCs/>
        </w:rPr>
      </w:pPr>
      <w:r>
        <w:rPr>
          <w:rFonts w:ascii="Bookman Old Style" w:hAnsi="Bookman Old Style"/>
          <w:bCs/>
        </w:rPr>
        <w:t xml:space="preserve">Starosta obce oboznámil poslancov so žiadosťou p. Renáty </w:t>
      </w:r>
      <w:proofErr w:type="spellStart"/>
      <w:r>
        <w:rPr>
          <w:rFonts w:ascii="Bookman Old Style" w:hAnsi="Bookman Old Style"/>
          <w:bCs/>
        </w:rPr>
        <w:t>Kušíkovej</w:t>
      </w:r>
      <w:proofErr w:type="spellEnd"/>
      <w:r>
        <w:rPr>
          <w:rFonts w:ascii="Bookman Old Style" w:hAnsi="Bookman Old Style"/>
          <w:bCs/>
        </w:rPr>
        <w:t xml:space="preserve"> o poskytnutie prenájmu priestorov o ploche cca 40 m2, ktoré sa nachádzajú v kultúrnom dome, bývalá prevádzka kozmetiky a kaderníctva.</w:t>
      </w:r>
      <w:r w:rsidR="00225FDC">
        <w:rPr>
          <w:rFonts w:ascii="Bookman Old Style" w:hAnsi="Bookman Old Style"/>
          <w:bCs/>
        </w:rPr>
        <w:t xml:space="preserve"> Účelom prenájmu je odevná výroba.</w:t>
      </w:r>
    </w:p>
    <w:p w14:paraId="60A01794" w14:textId="78B580F3" w:rsidR="001576F5" w:rsidRDefault="001576F5" w:rsidP="00533B4E">
      <w:pPr>
        <w:pStyle w:val="Bezriadkovania"/>
        <w:spacing w:line="276" w:lineRule="auto"/>
        <w:jc w:val="both"/>
        <w:rPr>
          <w:rFonts w:ascii="Bookman Old Style" w:hAnsi="Bookman Old Style"/>
          <w:bCs/>
        </w:rPr>
      </w:pPr>
    </w:p>
    <w:p w14:paraId="31481B62" w14:textId="77777777" w:rsidR="00225FDC" w:rsidRPr="003606C3" w:rsidRDefault="00225FDC" w:rsidP="00225FDC">
      <w:pPr>
        <w:spacing w:after="0"/>
        <w:jc w:val="both"/>
        <w:rPr>
          <w:rFonts w:ascii="Bookman Old Style" w:hAnsi="Bookman Old Style"/>
          <w:b/>
        </w:rPr>
      </w:pPr>
      <w:r w:rsidRPr="003606C3">
        <w:rPr>
          <w:rFonts w:ascii="Bookman Old Style" w:hAnsi="Bookman Old Style"/>
          <w:i/>
          <w:sz w:val="18"/>
          <w:szCs w:val="18"/>
        </w:rPr>
        <w:t>Návrhová komisia predložila návrh na uznesenie</w:t>
      </w:r>
    </w:p>
    <w:p w14:paraId="364F5BF7" w14:textId="11673B4C" w:rsidR="00225FDC" w:rsidRDefault="00225FDC" w:rsidP="00225FDC">
      <w:pPr>
        <w:spacing w:after="0"/>
        <w:jc w:val="both"/>
        <w:rPr>
          <w:rFonts w:ascii="Bookman Old Style" w:hAnsi="Bookman Old Style"/>
          <w:b/>
          <w:i/>
        </w:rPr>
      </w:pPr>
      <w:r w:rsidRPr="003606C3">
        <w:rPr>
          <w:rFonts w:ascii="Bookman Old Style" w:hAnsi="Bookman Old Style"/>
          <w:b/>
          <w:i/>
        </w:rPr>
        <w:t xml:space="preserve">Uznesenie č. </w:t>
      </w:r>
      <w:r>
        <w:rPr>
          <w:rFonts w:ascii="Bookman Old Style" w:hAnsi="Bookman Old Style"/>
          <w:b/>
          <w:i/>
        </w:rPr>
        <w:t>109</w:t>
      </w:r>
      <w:r w:rsidRPr="003606C3">
        <w:rPr>
          <w:rFonts w:ascii="Bookman Old Style" w:hAnsi="Bookman Old Style"/>
          <w:b/>
          <w:i/>
        </w:rPr>
        <w:t>/20</w:t>
      </w:r>
      <w:r>
        <w:rPr>
          <w:rFonts w:ascii="Bookman Old Style" w:hAnsi="Bookman Old Style"/>
          <w:b/>
          <w:i/>
        </w:rPr>
        <w:t>21</w:t>
      </w:r>
    </w:p>
    <w:p w14:paraId="5224A8ED" w14:textId="77777777" w:rsidR="00225FDC" w:rsidRPr="00225FDC" w:rsidRDefault="00225FDC" w:rsidP="00225FDC">
      <w:pPr>
        <w:widowControl w:val="0"/>
        <w:jc w:val="both"/>
        <w:rPr>
          <w:rFonts w:ascii="Bookman Old Style" w:hAnsi="Bookman Old Style"/>
          <w:bCs/>
          <w:i/>
          <w:iCs/>
        </w:rPr>
      </w:pPr>
      <w:r w:rsidRPr="00225FDC">
        <w:rPr>
          <w:rFonts w:ascii="Bookman Old Style" w:hAnsi="Bookman Old Style"/>
          <w:b/>
          <w:i/>
          <w:iCs/>
        </w:rPr>
        <w:t>Obecné zastupiteľstvo obce Ladce schvaľuje</w:t>
      </w:r>
      <w:r w:rsidRPr="00225FDC">
        <w:rPr>
          <w:rFonts w:ascii="Bookman Old Style" w:hAnsi="Bookman Old Style"/>
          <w:bCs/>
          <w:i/>
          <w:iCs/>
        </w:rPr>
        <w:t xml:space="preserve"> Renáte </w:t>
      </w:r>
      <w:proofErr w:type="spellStart"/>
      <w:r w:rsidRPr="00225FDC">
        <w:rPr>
          <w:rFonts w:ascii="Bookman Old Style" w:hAnsi="Bookman Old Style"/>
          <w:bCs/>
          <w:i/>
          <w:iCs/>
        </w:rPr>
        <w:t>Kušíkovej</w:t>
      </w:r>
      <w:proofErr w:type="spellEnd"/>
      <w:r w:rsidRPr="00225FDC">
        <w:rPr>
          <w:rFonts w:ascii="Bookman Old Style" w:hAnsi="Bookman Old Style"/>
          <w:bCs/>
          <w:i/>
          <w:iCs/>
        </w:rPr>
        <w:t>, Podhorie 2123, nájom nebytového priestoru o výmere 40 m</w:t>
      </w:r>
      <w:r w:rsidRPr="00225FDC">
        <w:rPr>
          <w:rFonts w:ascii="Bookman Old Style" w:hAnsi="Bookman Old Style"/>
          <w:bCs/>
          <w:i/>
          <w:iCs/>
          <w:vertAlign w:val="superscript"/>
        </w:rPr>
        <w:t>2</w:t>
      </w:r>
      <w:r w:rsidRPr="00225FDC">
        <w:rPr>
          <w:rFonts w:ascii="Bookman Old Style" w:hAnsi="Bookman Old Style"/>
          <w:bCs/>
          <w:i/>
          <w:iCs/>
        </w:rPr>
        <w:t xml:space="preserve">, nachádzajúcej sa v budove Kultúrneho domu Ladce, Hviezdoslavova ulica 121/135, postavenej na parcele  KNC 94, </w:t>
      </w:r>
      <w:bookmarkStart w:id="67" w:name="_Hlk83199138"/>
      <w:r w:rsidRPr="00225FDC">
        <w:rPr>
          <w:rFonts w:ascii="Bookman Old Style" w:hAnsi="Bookman Old Style"/>
          <w:bCs/>
          <w:i/>
          <w:iCs/>
        </w:rPr>
        <w:t>zapísanej v katastri nehnuteľnosti Okresným úradom Ilava, katastrálny odbor Ilava, pre okres Ilava, obec Ladce, katastrálne územie Ladce na LV č. 1</w:t>
      </w:r>
      <w:bookmarkEnd w:id="67"/>
      <w:r w:rsidRPr="00225FDC">
        <w:rPr>
          <w:rFonts w:ascii="Bookman Old Style" w:hAnsi="Bookman Old Style"/>
          <w:bCs/>
          <w:i/>
          <w:iCs/>
        </w:rPr>
        <w:t>, v súlade s § 9a ods. 9  zákona  č.138/1991 Zb. o majetku obcí v znení neskorších predpisov.</w:t>
      </w:r>
    </w:p>
    <w:p w14:paraId="0F94630B" w14:textId="77777777" w:rsidR="00225FDC" w:rsidRPr="00225FDC" w:rsidRDefault="00225FDC" w:rsidP="00225FDC">
      <w:pPr>
        <w:widowControl w:val="0"/>
        <w:jc w:val="both"/>
        <w:rPr>
          <w:rFonts w:ascii="Bookman Old Style" w:hAnsi="Bookman Old Style"/>
          <w:bCs/>
          <w:i/>
          <w:iCs/>
        </w:rPr>
      </w:pPr>
      <w:r w:rsidRPr="00225FDC">
        <w:rPr>
          <w:rFonts w:ascii="Bookman Old Style" w:hAnsi="Bookman Old Style"/>
          <w:b/>
          <w:i/>
          <w:iCs/>
        </w:rPr>
        <w:t>Účel nájmu</w:t>
      </w:r>
      <w:r w:rsidRPr="00225FDC">
        <w:rPr>
          <w:rFonts w:ascii="Bookman Old Style" w:hAnsi="Bookman Old Style"/>
          <w:bCs/>
          <w:i/>
          <w:iCs/>
        </w:rPr>
        <w:t>:  odevná výroba</w:t>
      </w:r>
    </w:p>
    <w:p w14:paraId="4AA86813" w14:textId="12C09CA8" w:rsidR="00225FDC" w:rsidRPr="00225FDC" w:rsidRDefault="00225FDC" w:rsidP="00225FDC">
      <w:pPr>
        <w:widowControl w:val="0"/>
        <w:jc w:val="both"/>
        <w:rPr>
          <w:rFonts w:ascii="Bookman Old Style" w:hAnsi="Bookman Old Style"/>
          <w:bCs/>
          <w:i/>
          <w:iCs/>
        </w:rPr>
      </w:pPr>
      <w:r w:rsidRPr="00225FDC">
        <w:rPr>
          <w:rFonts w:ascii="Bookman Old Style" w:hAnsi="Bookman Old Style"/>
          <w:b/>
          <w:i/>
          <w:iCs/>
        </w:rPr>
        <w:t>Doba nájmu:</w:t>
      </w:r>
      <w:r w:rsidRPr="00225FDC">
        <w:rPr>
          <w:rFonts w:ascii="Bookman Old Style" w:hAnsi="Bookman Old Style"/>
          <w:bCs/>
          <w:i/>
          <w:iCs/>
        </w:rPr>
        <w:t xml:space="preserve"> od 15.02. 202</w:t>
      </w:r>
      <w:r w:rsidR="002E671A">
        <w:rPr>
          <w:rFonts w:ascii="Bookman Old Style" w:hAnsi="Bookman Old Style"/>
          <w:bCs/>
          <w:i/>
          <w:iCs/>
        </w:rPr>
        <w:t>2</w:t>
      </w:r>
      <w:r w:rsidRPr="00225FDC">
        <w:rPr>
          <w:rFonts w:ascii="Bookman Old Style" w:hAnsi="Bookman Old Style"/>
          <w:bCs/>
          <w:i/>
          <w:iCs/>
        </w:rPr>
        <w:t xml:space="preserve">  </w:t>
      </w:r>
      <w:r>
        <w:rPr>
          <w:rFonts w:ascii="Bookman Old Style" w:hAnsi="Bookman Old Style"/>
          <w:bCs/>
          <w:i/>
          <w:iCs/>
        </w:rPr>
        <w:t>na</w:t>
      </w:r>
      <w:r w:rsidRPr="00225FDC">
        <w:rPr>
          <w:rFonts w:ascii="Bookman Old Style" w:hAnsi="Bookman Old Style"/>
          <w:bCs/>
          <w:i/>
          <w:iCs/>
        </w:rPr>
        <w:t xml:space="preserve"> </w:t>
      </w:r>
      <w:r>
        <w:rPr>
          <w:rFonts w:ascii="Bookman Old Style" w:hAnsi="Bookman Old Style"/>
          <w:bCs/>
          <w:i/>
          <w:iCs/>
        </w:rPr>
        <w:t>neurčito</w:t>
      </w:r>
    </w:p>
    <w:p w14:paraId="39AD7AE4" w14:textId="77777777" w:rsidR="00225FDC" w:rsidRPr="00225FDC" w:rsidRDefault="00225FDC" w:rsidP="00225FDC">
      <w:pPr>
        <w:widowControl w:val="0"/>
        <w:jc w:val="both"/>
        <w:rPr>
          <w:rFonts w:ascii="Bookman Old Style" w:hAnsi="Bookman Old Style"/>
          <w:bCs/>
          <w:i/>
          <w:iCs/>
        </w:rPr>
      </w:pPr>
      <w:r w:rsidRPr="00225FDC">
        <w:rPr>
          <w:rFonts w:ascii="Bookman Old Style" w:hAnsi="Bookman Old Style"/>
          <w:b/>
          <w:i/>
          <w:iCs/>
        </w:rPr>
        <w:t>Cena nájmu</w:t>
      </w:r>
      <w:r w:rsidRPr="00225FDC">
        <w:rPr>
          <w:rFonts w:ascii="Bookman Old Style" w:hAnsi="Bookman Old Style"/>
          <w:bCs/>
          <w:i/>
          <w:iCs/>
        </w:rPr>
        <w:t>:  3,50 € /m</w:t>
      </w:r>
      <w:r w:rsidRPr="00225FDC">
        <w:rPr>
          <w:rFonts w:ascii="Bookman Old Style" w:hAnsi="Bookman Old Style"/>
          <w:bCs/>
          <w:i/>
          <w:iCs/>
          <w:vertAlign w:val="superscript"/>
        </w:rPr>
        <w:t>2</w:t>
      </w:r>
      <w:r w:rsidRPr="00225FDC">
        <w:rPr>
          <w:rFonts w:ascii="Bookman Old Style" w:hAnsi="Bookman Old Style"/>
          <w:bCs/>
          <w:i/>
          <w:iCs/>
        </w:rPr>
        <w:t>/mesiac, 0,88 €/m</w:t>
      </w:r>
      <w:r w:rsidRPr="00225FDC">
        <w:rPr>
          <w:rFonts w:ascii="Bookman Old Style" w:hAnsi="Bookman Old Style"/>
          <w:bCs/>
          <w:i/>
          <w:iCs/>
          <w:vertAlign w:val="superscript"/>
        </w:rPr>
        <w:t>2</w:t>
      </w:r>
      <w:r w:rsidRPr="00225FDC">
        <w:rPr>
          <w:rFonts w:ascii="Bookman Old Style" w:hAnsi="Bookman Old Style"/>
          <w:bCs/>
          <w:i/>
          <w:iCs/>
        </w:rPr>
        <w:t xml:space="preserve">/mesiac , </w:t>
      </w:r>
      <w:r w:rsidRPr="00225FDC">
        <w:rPr>
          <w:rFonts w:ascii="Bookman Old Style" w:hAnsi="Bookman Old Style"/>
          <w:b/>
          <w:i/>
          <w:iCs/>
        </w:rPr>
        <w:t>spolu 4,38 €/m</w:t>
      </w:r>
      <w:r w:rsidRPr="00225FDC">
        <w:rPr>
          <w:rFonts w:ascii="Bookman Old Style" w:hAnsi="Bookman Old Style"/>
          <w:b/>
          <w:i/>
          <w:iCs/>
          <w:vertAlign w:val="superscript"/>
        </w:rPr>
        <w:t>2</w:t>
      </w:r>
      <w:r w:rsidRPr="00225FDC">
        <w:rPr>
          <w:rFonts w:ascii="Bookman Old Style" w:hAnsi="Bookman Old Style"/>
          <w:b/>
          <w:i/>
          <w:iCs/>
        </w:rPr>
        <w:t>/mesiac</w:t>
      </w:r>
    </w:p>
    <w:p w14:paraId="405A9179" w14:textId="77777777" w:rsidR="00225FDC" w:rsidRPr="003606C3" w:rsidRDefault="00225FDC" w:rsidP="00225FDC">
      <w:pPr>
        <w:spacing w:after="0"/>
        <w:jc w:val="both"/>
        <w:rPr>
          <w:rFonts w:ascii="Bookman Old Style" w:hAnsi="Bookman Old Style"/>
          <w:b/>
        </w:rPr>
      </w:pPr>
    </w:p>
    <w:p w14:paraId="38E2ECA9" w14:textId="77777777" w:rsidR="00225FDC" w:rsidRPr="0074461A" w:rsidRDefault="00225FDC" w:rsidP="00225FDC">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Hlasovanie: </w:t>
      </w:r>
    </w:p>
    <w:p w14:paraId="749DE064" w14:textId="77777777" w:rsidR="00225FDC" w:rsidRPr="0074461A" w:rsidRDefault="00225FDC" w:rsidP="00225FDC">
      <w:pPr>
        <w:pStyle w:val="Bezriadkovania"/>
        <w:tabs>
          <w:tab w:val="left" w:pos="2268"/>
        </w:tabs>
        <w:spacing w:line="276" w:lineRule="auto"/>
        <w:jc w:val="both"/>
        <w:rPr>
          <w:rFonts w:ascii="Bookman Old Style" w:hAnsi="Bookman Old Style"/>
          <w:i/>
          <w:iCs/>
          <w:sz w:val="18"/>
          <w:szCs w:val="18"/>
        </w:rPr>
      </w:pPr>
      <w:r w:rsidRPr="0074461A">
        <w:rPr>
          <w:rFonts w:ascii="Bookman Old Style" w:hAnsi="Bookman Old Style"/>
          <w:i/>
          <w:iCs/>
          <w:sz w:val="18"/>
          <w:szCs w:val="18"/>
        </w:rPr>
        <w:t xml:space="preserve">Za : </w:t>
      </w:r>
      <w:r>
        <w:rPr>
          <w:rFonts w:ascii="Bookman Old Style" w:hAnsi="Bookman Old Style"/>
          <w:i/>
          <w:iCs/>
          <w:sz w:val="18"/>
          <w:szCs w:val="18"/>
        </w:rPr>
        <w:t>8</w:t>
      </w:r>
      <w:r w:rsidRPr="0074461A">
        <w:rPr>
          <w:rFonts w:ascii="Bookman Old Style" w:hAnsi="Bookman Old Style"/>
          <w:i/>
          <w:iCs/>
          <w:sz w:val="18"/>
          <w:szCs w:val="18"/>
        </w:rPr>
        <w:t xml:space="preserve"> (Iveta </w:t>
      </w:r>
      <w:proofErr w:type="spellStart"/>
      <w:r w:rsidRPr="0074461A">
        <w:rPr>
          <w:rFonts w:ascii="Bookman Old Style" w:hAnsi="Bookman Old Style"/>
          <w:i/>
          <w:iCs/>
          <w:sz w:val="18"/>
          <w:szCs w:val="18"/>
        </w:rPr>
        <w:t>Laskovičová</w:t>
      </w:r>
      <w:proofErr w:type="spellEnd"/>
      <w:r w:rsidRPr="0074461A">
        <w:rPr>
          <w:rFonts w:ascii="Bookman Old Style" w:hAnsi="Bookman Old Style"/>
          <w:i/>
          <w:iCs/>
          <w:sz w:val="18"/>
          <w:szCs w:val="18"/>
        </w:rPr>
        <w:t xml:space="preserve">, František </w:t>
      </w:r>
      <w:proofErr w:type="spellStart"/>
      <w:r w:rsidRPr="0074461A">
        <w:rPr>
          <w:rFonts w:ascii="Bookman Old Style" w:hAnsi="Bookman Old Style"/>
          <w:i/>
          <w:iCs/>
          <w:sz w:val="18"/>
          <w:szCs w:val="18"/>
        </w:rPr>
        <w:t>Meliš</w:t>
      </w:r>
      <w:proofErr w:type="spellEnd"/>
      <w:r w:rsidRPr="0074461A">
        <w:rPr>
          <w:rFonts w:ascii="Bookman Old Style" w:hAnsi="Bookman Old Style"/>
          <w:i/>
          <w:iCs/>
          <w:sz w:val="18"/>
          <w:szCs w:val="18"/>
        </w:rPr>
        <w:t xml:space="preserve">, Mg. Beáta Kolenová, Peter Chovanec, Ing. Dominik </w:t>
      </w:r>
      <w:proofErr w:type="spellStart"/>
      <w:r w:rsidRPr="0074461A">
        <w:rPr>
          <w:rFonts w:ascii="Bookman Old Style" w:hAnsi="Bookman Old Style"/>
          <w:i/>
          <w:iCs/>
          <w:sz w:val="18"/>
          <w:szCs w:val="18"/>
        </w:rPr>
        <w:t>Kobza</w:t>
      </w:r>
      <w:proofErr w:type="spellEnd"/>
      <w:r w:rsidRPr="0074461A">
        <w:rPr>
          <w:rFonts w:ascii="Bookman Old Style" w:hAnsi="Bookman Old Style"/>
          <w:i/>
          <w:iCs/>
          <w:sz w:val="18"/>
          <w:szCs w:val="18"/>
        </w:rPr>
        <w:t xml:space="preserve">, Ing. Ján </w:t>
      </w:r>
      <w:proofErr w:type="spellStart"/>
      <w:r w:rsidRPr="0074461A">
        <w:rPr>
          <w:rFonts w:ascii="Bookman Old Style" w:hAnsi="Bookman Old Style"/>
          <w:i/>
          <w:iCs/>
          <w:sz w:val="18"/>
          <w:szCs w:val="18"/>
        </w:rPr>
        <w:t>Abrahámovský</w:t>
      </w:r>
      <w:proofErr w:type="spellEnd"/>
      <w:r w:rsidRPr="0074461A">
        <w:rPr>
          <w:rFonts w:ascii="Bookman Old Style" w:hAnsi="Bookman Old Style"/>
          <w:i/>
          <w:iCs/>
          <w:sz w:val="18"/>
          <w:szCs w:val="18"/>
        </w:rPr>
        <w:t xml:space="preserve"> </w:t>
      </w:r>
      <w:proofErr w:type="spellStart"/>
      <w:r w:rsidRPr="0074461A">
        <w:rPr>
          <w:rFonts w:ascii="Bookman Old Style" w:hAnsi="Bookman Old Style"/>
          <w:i/>
          <w:iCs/>
          <w:sz w:val="18"/>
          <w:szCs w:val="18"/>
        </w:rPr>
        <w:t>Ph.D</w:t>
      </w:r>
      <w:proofErr w:type="spellEnd"/>
      <w:r w:rsidRPr="0074461A">
        <w:rPr>
          <w:rFonts w:ascii="Bookman Old Style" w:hAnsi="Bookman Old Style"/>
          <w:i/>
          <w:iCs/>
          <w:sz w:val="18"/>
          <w:szCs w:val="18"/>
        </w:rPr>
        <w:t>.</w:t>
      </w:r>
      <w:r>
        <w:rPr>
          <w:rFonts w:ascii="Bookman Old Style" w:hAnsi="Bookman Old Style"/>
          <w:i/>
          <w:iCs/>
          <w:sz w:val="18"/>
          <w:szCs w:val="18"/>
        </w:rPr>
        <w:t xml:space="preserve"> Ing. Peter </w:t>
      </w:r>
      <w:proofErr w:type="spellStart"/>
      <w:r>
        <w:rPr>
          <w:rFonts w:ascii="Bookman Old Style" w:hAnsi="Bookman Old Style"/>
          <w:i/>
          <w:iCs/>
          <w:sz w:val="18"/>
          <w:szCs w:val="18"/>
        </w:rPr>
        <w:t>Bračík</w:t>
      </w:r>
      <w:proofErr w:type="spellEnd"/>
      <w:r>
        <w:rPr>
          <w:rFonts w:ascii="Bookman Old Style" w:hAnsi="Bookman Old Style"/>
          <w:i/>
          <w:iCs/>
          <w:sz w:val="18"/>
          <w:szCs w:val="18"/>
        </w:rPr>
        <w:t>, Vladimír Chovanec</w:t>
      </w:r>
      <w:r w:rsidRPr="0074461A">
        <w:rPr>
          <w:rFonts w:ascii="Bookman Old Style" w:hAnsi="Bookman Old Style"/>
          <w:i/>
          <w:iCs/>
          <w:sz w:val="18"/>
          <w:szCs w:val="18"/>
        </w:rPr>
        <w:t>)</w:t>
      </w:r>
    </w:p>
    <w:p w14:paraId="67B643BA" w14:textId="77777777" w:rsidR="00225FDC" w:rsidRPr="0074461A" w:rsidRDefault="00225FDC" w:rsidP="00225FDC">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Proti : 0</w:t>
      </w:r>
    </w:p>
    <w:p w14:paraId="565129E2" w14:textId="77777777" w:rsidR="00225FDC" w:rsidRPr="0074461A" w:rsidRDefault="00225FDC" w:rsidP="00225FDC">
      <w:pPr>
        <w:pStyle w:val="Bezriadkovania"/>
        <w:spacing w:line="276" w:lineRule="auto"/>
        <w:rPr>
          <w:rFonts w:ascii="Bookman Old Style" w:hAnsi="Bookman Old Style"/>
          <w:i/>
          <w:iCs/>
          <w:sz w:val="18"/>
          <w:szCs w:val="18"/>
        </w:rPr>
      </w:pPr>
      <w:r w:rsidRPr="0074461A">
        <w:rPr>
          <w:rFonts w:ascii="Bookman Old Style" w:hAnsi="Bookman Old Style"/>
          <w:i/>
          <w:iCs/>
          <w:sz w:val="18"/>
          <w:szCs w:val="18"/>
        </w:rPr>
        <w:t xml:space="preserve">Zdržal sa : </w:t>
      </w:r>
      <w:r>
        <w:rPr>
          <w:rFonts w:ascii="Bookman Old Style" w:hAnsi="Bookman Old Style"/>
          <w:i/>
          <w:iCs/>
          <w:sz w:val="18"/>
          <w:szCs w:val="18"/>
        </w:rPr>
        <w:t xml:space="preserve">0 </w:t>
      </w:r>
    </w:p>
    <w:p w14:paraId="02C0B1DA" w14:textId="77777777" w:rsidR="00225FDC" w:rsidRDefault="00225FDC" w:rsidP="00225FDC">
      <w:pPr>
        <w:pStyle w:val="Bezriadkovania"/>
        <w:spacing w:line="276" w:lineRule="auto"/>
        <w:jc w:val="both"/>
        <w:rPr>
          <w:rFonts w:ascii="Bookman Old Style" w:hAnsi="Bookman Old Style"/>
          <w:i/>
          <w:sz w:val="16"/>
          <w:szCs w:val="16"/>
        </w:rPr>
      </w:pPr>
    </w:p>
    <w:p w14:paraId="35739724" w14:textId="77777777" w:rsidR="00225FDC" w:rsidRPr="001B720F" w:rsidRDefault="00225FDC" w:rsidP="00225FDC">
      <w:pPr>
        <w:pStyle w:val="Bezriadkovania"/>
        <w:tabs>
          <w:tab w:val="left" w:pos="2685"/>
        </w:tabs>
        <w:spacing w:line="276" w:lineRule="auto"/>
        <w:jc w:val="both"/>
        <w:rPr>
          <w:rFonts w:ascii="Bookman Old Style" w:hAnsi="Bookman Old Style"/>
          <w:i/>
          <w:sz w:val="20"/>
          <w:szCs w:val="20"/>
        </w:rPr>
      </w:pPr>
      <w:r w:rsidRPr="001B720F">
        <w:rPr>
          <w:rFonts w:ascii="Bookman Old Style" w:hAnsi="Bookman Old Style"/>
          <w:i/>
          <w:sz w:val="20"/>
          <w:szCs w:val="20"/>
        </w:rPr>
        <w:t>Návrh bol schválený</w:t>
      </w:r>
    </w:p>
    <w:p w14:paraId="6620D19A" w14:textId="1415ED5F" w:rsidR="001576F5" w:rsidRDefault="001576F5" w:rsidP="00533B4E">
      <w:pPr>
        <w:pStyle w:val="Bezriadkovania"/>
        <w:spacing w:line="276" w:lineRule="auto"/>
        <w:jc w:val="both"/>
        <w:rPr>
          <w:rFonts w:ascii="Bookman Old Style" w:hAnsi="Bookman Old Style"/>
          <w:bCs/>
        </w:rPr>
      </w:pPr>
    </w:p>
    <w:bookmarkEnd w:id="53"/>
    <w:bookmarkEnd w:id="54"/>
    <w:bookmarkEnd w:id="55"/>
    <w:p w14:paraId="75CFE420" w14:textId="527C6405" w:rsidR="002155F5" w:rsidRPr="00AB11C2" w:rsidRDefault="00231166" w:rsidP="00657EDF">
      <w:pPr>
        <w:pStyle w:val="Bezriadkovania"/>
        <w:spacing w:line="276" w:lineRule="auto"/>
        <w:jc w:val="both"/>
        <w:rPr>
          <w:rFonts w:ascii="Bookman Old Style" w:hAnsi="Bookman Old Style"/>
          <w:b/>
        </w:rPr>
      </w:pPr>
      <w:r>
        <w:rPr>
          <w:rFonts w:ascii="Bookman Old Style" w:hAnsi="Bookman Old Style"/>
          <w:b/>
        </w:rPr>
        <w:t>1</w:t>
      </w:r>
      <w:r w:rsidR="00225FDC">
        <w:rPr>
          <w:rFonts w:ascii="Bookman Old Style" w:hAnsi="Bookman Old Style"/>
          <w:b/>
        </w:rPr>
        <w:t>5</w:t>
      </w:r>
      <w:r w:rsidR="00B868EF" w:rsidRPr="00AB11C2">
        <w:rPr>
          <w:rFonts w:ascii="Bookman Old Style" w:hAnsi="Bookman Old Style"/>
          <w:b/>
        </w:rPr>
        <w:t>.Pripomienky a návrhy</w:t>
      </w:r>
    </w:p>
    <w:p w14:paraId="18D8B7C5" w14:textId="2DB9A4D8" w:rsidR="00A46198" w:rsidRDefault="003A7F93" w:rsidP="00657EDF">
      <w:pPr>
        <w:pStyle w:val="Bezriadkovania"/>
        <w:spacing w:line="276" w:lineRule="auto"/>
        <w:jc w:val="both"/>
        <w:rPr>
          <w:rFonts w:ascii="Bookman Old Style" w:hAnsi="Bookman Old Style"/>
          <w:b/>
        </w:rPr>
      </w:pPr>
      <w:r>
        <w:rPr>
          <w:rFonts w:ascii="Bookman Old Style" w:hAnsi="Bookman Old Style"/>
          <w:b/>
        </w:rPr>
        <w:t xml:space="preserve">Ing. </w:t>
      </w:r>
      <w:r w:rsidR="007B34FC">
        <w:rPr>
          <w:rFonts w:ascii="Bookman Old Style" w:hAnsi="Bookman Old Style"/>
          <w:b/>
        </w:rPr>
        <w:t xml:space="preserve">Ján </w:t>
      </w:r>
      <w:proofErr w:type="spellStart"/>
      <w:r w:rsidR="007B34FC">
        <w:rPr>
          <w:rFonts w:ascii="Bookman Old Style" w:hAnsi="Bookman Old Style"/>
          <w:b/>
        </w:rPr>
        <w:t>Abrahámovský</w:t>
      </w:r>
      <w:proofErr w:type="spellEnd"/>
      <w:r w:rsidR="007B34FC">
        <w:rPr>
          <w:rFonts w:ascii="Bookman Old Style" w:hAnsi="Bookman Old Style"/>
          <w:b/>
        </w:rPr>
        <w:t xml:space="preserve"> PhD., </w:t>
      </w:r>
      <w:r w:rsidR="00163746">
        <w:rPr>
          <w:rFonts w:ascii="Bookman Old Style" w:hAnsi="Bookman Old Style"/>
          <w:b/>
        </w:rPr>
        <w:t xml:space="preserve">poslanec, </w:t>
      </w:r>
      <w:r w:rsidR="00225FDC" w:rsidRPr="00B50D9C">
        <w:rPr>
          <w:rFonts w:ascii="Bookman Old Style" w:hAnsi="Bookman Old Style"/>
          <w:bCs/>
        </w:rPr>
        <w:t>žiada opraviť poklop na kanalizáciu</w:t>
      </w:r>
      <w:r w:rsidR="00B50D9C" w:rsidRPr="00B50D9C">
        <w:rPr>
          <w:rFonts w:ascii="Bookman Old Style" w:hAnsi="Bookman Old Style"/>
          <w:bCs/>
        </w:rPr>
        <w:t xml:space="preserve"> na </w:t>
      </w:r>
      <w:r w:rsidR="00225FDC" w:rsidRPr="00B50D9C">
        <w:rPr>
          <w:rFonts w:ascii="Bookman Old Style" w:hAnsi="Bookman Old Style"/>
          <w:bCs/>
        </w:rPr>
        <w:t xml:space="preserve"> hlavnej ceste v </w:t>
      </w:r>
      <w:proofErr w:type="spellStart"/>
      <w:r w:rsidR="00225FDC" w:rsidRPr="00B50D9C">
        <w:rPr>
          <w:rFonts w:ascii="Bookman Old Style" w:hAnsi="Bookman Old Style"/>
          <w:bCs/>
        </w:rPr>
        <w:t>Tunežiciach</w:t>
      </w:r>
      <w:proofErr w:type="spellEnd"/>
      <w:r w:rsidR="00225FDC" w:rsidRPr="00B50D9C">
        <w:rPr>
          <w:rFonts w:ascii="Bookman Old Style" w:hAnsi="Bookman Old Style"/>
          <w:bCs/>
        </w:rPr>
        <w:t xml:space="preserve">, žiada upraviť </w:t>
      </w:r>
      <w:r w:rsidR="00B50D9C" w:rsidRPr="00B50D9C">
        <w:rPr>
          <w:rFonts w:ascii="Bookman Old Style" w:hAnsi="Bookman Old Style"/>
          <w:bCs/>
        </w:rPr>
        <w:t xml:space="preserve">priestranstvo </w:t>
      </w:r>
      <w:r w:rsidR="00225FDC" w:rsidRPr="00B50D9C">
        <w:rPr>
          <w:rFonts w:ascii="Bookman Old Style" w:hAnsi="Bookman Old Style"/>
          <w:bCs/>
        </w:rPr>
        <w:t xml:space="preserve">na </w:t>
      </w:r>
      <w:proofErr w:type="spellStart"/>
      <w:r w:rsidR="00225FDC" w:rsidRPr="00B50D9C">
        <w:rPr>
          <w:rFonts w:ascii="Bookman Old Style" w:hAnsi="Bookman Old Style"/>
          <w:bCs/>
        </w:rPr>
        <w:t>Podjavorinskej</w:t>
      </w:r>
      <w:proofErr w:type="spellEnd"/>
      <w:r w:rsidR="00225FDC" w:rsidRPr="00B50D9C">
        <w:rPr>
          <w:rFonts w:ascii="Bookman Old Style" w:hAnsi="Bookman Old Style"/>
          <w:bCs/>
        </w:rPr>
        <w:t xml:space="preserve"> ulici</w:t>
      </w:r>
      <w:r w:rsidR="00A46198" w:rsidRPr="00B50D9C">
        <w:rPr>
          <w:rFonts w:ascii="Bookman Old Style" w:hAnsi="Bookman Old Style"/>
          <w:bCs/>
        </w:rPr>
        <w:t xml:space="preserve">  a naďalej žiada vyvesovať </w:t>
      </w:r>
      <w:proofErr w:type="spellStart"/>
      <w:r w:rsidR="00A46198" w:rsidRPr="00B50D9C">
        <w:rPr>
          <w:rFonts w:ascii="Bookman Old Style" w:hAnsi="Bookman Old Style"/>
          <w:bCs/>
        </w:rPr>
        <w:t>parté</w:t>
      </w:r>
      <w:proofErr w:type="spellEnd"/>
      <w:r w:rsidR="00A46198" w:rsidRPr="00B50D9C">
        <w:rPr>
          <w:rFonts w:ascii="Bookman Old Style" w:hAnsi="Bookman Old Style"/>
          <w:bCs/>
        </w:rPr>
        <w:t xml:space="preserve"> v Horných </w:t>
      </w:r>
      <w:r w:rsidR="00B50D9C" w:rsidRPr="00B50D9C">
        <w:rPr>
          <w:rFonts w:ascii="Bookman Old Style" w:hAnsi="Bookman Old Style"/>
          <w:bCs/>
        </w:rPr>
        <w:t>L</w:t>
      </w:r>
      <w:r w:rsidR="00A46198" w:rsidRPr="00B50D9C">
        <w:rPr>
          <w:rFonts w:ascii="Bookman Old Style" w:hAnsi="Bookman Old Style"/>
          <w:bCs/>
        </w:rPr>
        <w:t>adcoch</w:t>
      </w:r>
      <w:r w:rsidR="00B50D9C">
        <w:rPr>
          <w:rFonts w:ascii="Bookman Old Style" w:hAnsi="Bookman Old Style"/>
          <w:b/>
        </w:rPr>
        <w:t>.</w:t>
      </w:r>
    </w:p>
    <w:p w14:paraId="003BFBCB" w14:textId="77777777" w:rsidR="00B50D9C" w:rsidRDefault="00B50D9C" w:rsidP="00B50D9C">
      <w:pPr>
        <w:pStyle w:val="Bezriadkovania"/>
        <w:spacing w:line="276" w:lineRule="auto"/>
        <w:jc w:val="both"/>
        <w:rPr>
          <w:rFonts w:ascii="Bookman Old Style" w:hAnsi="Bookman Old Style"/>
          <w:bCs/>
        </w:rPr>
      </w:pPr>
      <w:r>
        <w:rPr>
          <w:rFonts w:ascii="Bookman Old Style" w:hAnsi="Bookman Old Style"/>
          <w:b/>
        </w:rPr>
        <w:t xml:space="preserve">Ing. Peter </w:t>
      </w:r>
      <w:proofErr w:type="spellStart"/>
      <w:r>
        <w:rPr>
          <w:rFonts w:ascii="Bookman Old Style" w:hAnsi="Bookman Old Style"/>
          <w:b/>
        </w:rPr>
        <w:t>Bračík</w:t>
      </w:r>
      <w:proofErr w:type="spellEnd"/>
      <w:r>
        <w:rPr>
          <w:rFonts w:ascii="Bookman Old Style" w:hAnsi="Bookman Old Style"/>
          <w:b/>
        </w:rPr>
        <w:t xml:space="preserve">, poslanec, </w:t>
      </w:r>
      <w:r w:rsidRPr="00B50D9C">
        <w:rPr>
          <w:rFonts w:ascii="Bookman Old Style" w:hAnsi="Bookman Old Style"/>
          <w:bCs/>
        </w:rPr>
        <w:t>poďakoval za vyčistenie</w:t>
      </w:r>
      <w:r>
        <w:rPr>
          <w:rFonts w:ascii="Bookman Old Style" w:hAnsi="Bookman Old Style"/>
          <w:b/>
        </w:rPr>
        <w:t xml:space="preserve"> </w:t>
      </w:r>
      <w:r>
        <w:rPr>
          <w:rFonts w:ascii="Bookman Old Style" w:hAnsi="Bookman Old Style"/>
          <w:bCs/>
        </w:rPr>
        <w:t>potoka medzi rodinnými domami p. Hudecom a p. Daňovou.</w:t>
      </w:r>
    </w:p>
    <w:p w14:paraId="47BC2011" w14:textId="6D23CD5B" w:rsidR="00A46198" w:rsidRDefault="00490812" w:rsidP="00657EDF">
      <w:pPr>
        <w:pStyle w:val="Bezriadkovania"/>
        <w:spacing w:line="276" w:lineRule="auto"/>
        <w:jc w:val="both"/>
        <w:rPr>
          <w:rFonts w:ascii="Bookman Old Style" w:hAnsi="Bookman Old Style"/>
          <w:b/>
        </w:rPr>
      </w:pPr>
      <w:r>
        <w:rPr>
          <w:rFonts w:ascii="Bookman Old Style" w:hAnsi="Bookman Old Style"/>
          <w:b/>
        </w:rPr>
        <w:t>S</w:t>
      </w:r>
      <w:r w:rsidR="00B50D9C">
        <w:rPr>
          <w:rFonts w:ascii="Bookman Old Style" w:hAnsi="Bookman Old Style"/>
          <w:b/>
        </w:rPr>
        <w:t xml:space="preserve">tarosta obce </w:t>
      </w:r>
      <w:r w:rsidR="00B50D9C" w:rsidRPr="00490812">
        <w:rPr>
          <w:rFonts w:ascii="Bookman Old Style" w:hAnsi="Bookman Old Style"/>
          <w:bCs/>
        </w:rPr>
        <w:t>prečítal žiadosť o navrátenie pozemkov do pôvodného stavu pri čistení potoka</w:t>
      </w:r>
      <w:r w:rsidRPr="00490812">
        <w:rPr>
          <w:rFonts w:ascii="Bookman Old Style" w:hAnsi="Bookman Old Style"/>
          <w:bCs/>
        </w:rPr>
        <w:t xml:space="preserve"> od JUDr. Lucie </w:t>
      </w:r>
      <w:proofErr w:type="spellStart"/>
      <w:r w:rsidRPr="00490812">
        <w:rPr>
          <w:rFonts w:ascii="Bookman Old Style" w:hAnsi="Bookman Old Style"/>
          <w:bCs/>
        </w:rPr>
        <w:t>Berkeš</w:t>
      </w:r>
      <w:proofErr w:type="spellEnd"/>
      <w:r w:rsidRPr="00490812">
        <w:rPr>
          <w:rFonts w:ascii="Bookman Old Style" w:hAnsi="Bookman Old Style"/>
          <w:bCs/>
        </w:rPr>
        <w:t xml:space="preserve"> Daňovej a Ing. arch. Miroslavy Daňovej. Výkopový materiál pri čistení potoka bol rozhodený na pozemku v podielovom vlastníctve žiadateliek. Dňa 25.11.2021 obec uskutočnila nápravu a daný pozemok bol vyčistený od výkopového materiálu.</w:t>
      </w:r>
    </w:p>
    <w:p w14:paraId="118A13F2" w14:textId="2C4B6DC4" w:rsidR="00490812" w:rsidRPr="00845B65" w:rsidRDefault="00490812" w:rsidP="00657EDF">
      <w:pPr>
        <w:pStyle w:val="Bezriadkovania"/>
        <w:spacing w:line="276" w:lineRule="auto"/>
        <w:jc w:val="both"/>
        <w:rPr>
          <w:rFonts w:ascii="Bookman Old Style" w:hAnsi="Bookman Old Style"/>
          <w:bCs/>
        </w:rPr>
      </w:pPr>
      <w:r>
        <w:rPr>
          <w:rFonts w:ascii="Bookman Old Style" w:hAnsi="Bookman Old Style"/>
          <w:b/>
        </w:rPr>
        <w:t>Mgr</w:t>
      </w:r>
      <w:r w:rsidR="00845B65">
        <w:rPr>
          <w:rFonts w:ascii="Bookman Old Style" w:hAnsi="Bookman Old Style"/>
          <w:b/>
        </w:rPr>
        <w:t xml:space="preserve">. Beáta Kolenová, poslankyňa, </w:t>
      </w:r>
      <w:r w:rsidR="00845B65" w:rsidRPr="00845B65">
        <w:rPr>
          <w:rFonts w:ascii="Bookman Old Style" w:hAnsi="Bookman Old Style"/>
          <w:bCs/>
        </w:rPr>
        <w:t xml:space="preserve">žiada upratať podchod do Horných </w:t>
      </w:r>
      <w:r w:rsidR="00845B65">
        <w:rPr>
          <w:rFonts w:ascii="Bookman Old Style" w:hAnsi="Bookman Old Style"/>
          <w:bCs/>
        </w:rPr>
        <w:t>L</w:t>
      </w:r>
      <w:r w:rsidR="00845B65" w:rsidRPr="00845B65">
        <w:rPr>
          <w:rFonts w:ascii="Bookman Old Style" w:hAnsi="Bookman Old Style"/>
          <w:bCs/>
        </w:rPr>
        <w:t>adiec, spýtala sa na výsadbu stromov v obci Ladce, na vybudovanie parkoviska pred b</w:t>
      </w:r>
      <w:r w:rsidR="00845B65">
        <w:rPr>
          <w:rFonts w:ascii="Bookman Old Style" w:hAnsi="Bookman Old Style"/>
          <w:bCs/>
        </w:rPr>
        <w:t>y</w:t>
      </w:r>
      <w:r w:rsidR="00845B65" w:rsidRPr="00845B65">
        <w:rPr>
          <w:rFonts w:ascii="Bookman Old Style" w:hAnsi="Bookman Old Style"/>
          <w:bCs/>
        </w:rPr>
        <w:t>tovkou č.138 a na cestu pri IBV Za kaštieľom. Žiada, aby v programe na rokovanie obecného zastupiteľstva bol zahrnutý bod – kontrola plnenia uznesení a vyhodnotenie pripomienok.</w:t>
      </w:r>
    </w:p>
    <w:p w14:paraId="0CAF2E9B" w14:textId="68A7EA89" w:rsidR="00845B65" w:rsidRPr="00845B65" w:rsidRDefault="00845B65" w:rsidP="00657EDF">
      <w:pPr>
        <w:pStyle w:val="Bezriadkovania"/>
        <w:spacing w:line="276" w:lineRule="auto"/>
        <w:jc w:val="both"/>
        <w:rPr>
          <w:rFonts w:ascii="Bookman Old Style" w:hAnsi="Bookman Old Style"/>
          <w:bCs/>
        </w:rPr>
      </w:pPr>
      <w:r>
        <w:rPr>
          <w:rFonts w:ascii="Bookman Old Style" w:hAnsi="Bookman Old Style"/>
          <w:b/>
        </w:rPr>
        <w:t xml:space="preserve">Ing. Dominik </w:t>
      </w:r>
      <w:proofErr w:type="spellStart"/>
      <w:r>
        <w:rPr>
          <w:rFonts w:ascii="Bookman Old Style" w:hAnsi="Bookman Old Style"/>
          <w:b/>
        </w:rPr>
        <w:t>Kobza</w:t>
      </w:r>
      <w:proofErr w:type="spellEnd"/>
      <w:r>
        <w:rPr>
          <w:rFonts w:ascii="Bookman Old Style" w:hAnsi="Bookman Old Style"/>
          <w:b/>
        </w:rPr>
        <w:t xml:space="preserve">, </w:t>
      </w:r>
      <w:r w:rsidRPr="00845B65">
        <w:rPr>
          <w:rFonts w:ascii="Bookman Old Style" w:hAnsi="Bookman Old Style"/>
          <w:bCs/>
        </w:rPr>
        <w:t>upozornil na nedokončené práce na uloženie optického kábla.</w:t>
      </w:r>
    </w:p>
    <w:p w14:paraId="69E2E5B6" w14:textId="77777777" w:rsidR="0081449D" w:rsidRDefault="009704EE" w:rsidP="00657EDF">
      <w:pPr>
        <w:pStyle w:val="Bezriadkovania"/>
        <w:spacing w:line="276" w:lineRule="auto"/>
        <w:jc w:val="both"/>
        <w:rPr>
          <w:rFonts w:ascii="Bookman Old Style" w:hAnsi="Bookman Old Style"/>
          <w:bCs/>
        </w:rPr>
      </w:pPr>
      <w:r w:rsidRPr="00D15DC9">
        <w:rPr>
          <w:rFonts w:ascii="Bookman Old Style" w:hAnsi="Bookman Old Style"/>
          <w:b/>
        </w:rPr>
        <w:t xml:space="preserve">Iveta </w:t>
      </w:r>
      <w:proofErr w:type="spellStart"/>
      <w:r w:rsidR="00D15DC9" w:rsidRPr="00D15DC9">
        <w:rPr>
          <w:rFonts w:ascii="Bookman Old Style" w:hAnsi="Bookman Old Style"/>
          <w:b/>
        </w:rPr>
        <w:t>L</w:t>
      </w:r>
      <w:r w:rsidRPr="00D15DC9">
        <w:rPr>
          <w:rFonts w:ascii="Bookman Old Style" w:hAnsi="Bookman Old Style"/>
          <w:b/>
        </w:rPr>
        <w:t>askovičová</w:t>
      </w:r>
      <w:proofErr w:type="spellEnd"/>
      <w:r w:rsidRPr="00D15DC9">
        <w:rPr>
          <w:rFonts w:ascii="Bookman Old Style" w:hAnsi="Bookman Old Style"/>
          <w:b/>
        </w:rPr>
        <w:t>, poslankyňa</w:t>
      </w:r>
      <w:r>
        <w:rPr>
          <w:rFonts w:ascii="Bookman Old Style" w:hAnsi="Bookman Old Style"/>
          <w:bCs/>
        </w:rPr>
        <w:t xml:space="preserve">, upozornila na parkovanie </w:t>
      </w:r>
      <w:r w:rsidR="00845B65">
        <w:rPr>
          <w:rFonts w:ascii="Bookman Old Style" w:hAnsi="Bookman Old Style"/>
          <w:bCs/>
        </w:rPr>
        <w:t>áut pri autobusovej zastávke</w:t>
      </w:r>
      <w:r w:rsidR="0081449D">
        <w:rPr>
          <w:rFonts w:ascii="Bookman Old Style" w:hAnsi="Bookman Old Style"/>
          <w:bCs/>
        </w:rPr>
        <w:t xml:space="preserve"> </w:t>
      </w:r>
      <w:r w:rsidR="00845B65">
        <w:rPr>
          <w:rFonts w:ascii="Bookman Old Style" w:hAnsi="Bookman Old Style"/>
          <w:bCs/>
        </w:rPr>
        <w:t>v</w:t>
      </w:r>
      <w:r w:rsidR="0081449D">
        <w:rPr>
          <w:rFonts w:ascii="Bookman Old Style" w:hAnsi="Bookman Old Style"/>
          <w:bCs/>
        </w:rPr>
        <w:t> </w:t>
      </w:r>
      <w:proofErr w:type="spellStart"/>
      <w:r w:rsidR="00845B65">
        <w:rPr>
          <w:rFonts w:ascii="Bookman Old Style" w:hAnsi="Bookman Old Style"/>
          <w:bCs/>
        </w:rPr>
        <w:t>Tunežiciach</w:t>
      </w:r>
      <w:proofErr w:type="spellEnd"/>
      <w:r w:rsidR="0081449D">
        <w:rPr>
          <w:rFonts w:ascii="Bookman Old Style" w:hAnsi="Bookman Old Style"/>
          <w:bCs/>
        </w:rPr>
        <w:t>, žiada vyčistiť cestu v </w:t>
      </w:r>
      <w:proofErr w:type="spellStart"/>
      <w:r w:rsidR="0081449D">
        <w:rPr>
          <w:rFonts w:ascii="Bookman Old Style" w:hAnsi="Bookman Old Style"/>
          <w:bCs/>
        </w:rPr>
        <w:t>Tunežiciach</w:t>
      </w:r>
      <w:proofErr w:type="spellEnd"/>
      <w:r w:rsidR="0081449D">
        <w:rPr>
          <w:rFonts w:ascii="Bookman Old Style" w:hAnsi="Bookman Old Style"/>
          <w:bCs/>
        </w:rPr>
        <w:t xml:space="preserve"> pri kríži, smerom k lomu </w:t>
      </w:r>
      <w:proofErr w:type="spellStart"/>
      <w:r w:rsidR="0081449D">
        <w:rPr>
          <w:rFonts w:ascii="Bookman Old Style" w:hAnsi="Bookman Old Style"/>
          <w:bCs/>
        </w:rPr>
        <w:t>Tunežice</w:t>
      </w:r>
      <w:proofErr w:type="spellEnd"/>
      <w:r w:rsidR="0081449D">
        <w:rPr>
          <w:rFonts w:ascii="Bookman Old Style" w:hAnsi="Bookman Old Style"/>
          <w:bCs/>
        </w:rPr>
        <w:t>.</w:t>
      </w:r>
    </w:p>
    <w:p w14:paraId="517772F3" w14:textId="6E81A4BF" w:rsidR="00D15DC9" w:rsidRDefault="00D15DC9" w:rsidP="00657EDF">
      <w:pPr>
        <w:pStyle w:val="Bezriadkovania"/>
        <w:spacing w:line="276" w:lineRule="auto"/>
        <w:jc w:val="both"/>
        <w:rPr>
          <w:rFonts w:ascii="Bookman Old Style" w:hAnsi="Bookman Old Style"/>
          <w:bCs/>
        </w:rPr>
      </w:pPr>
    </w:p>
    <w:p w14:paraId="6BBC93A5" w14:textId="5D1A6BEC" w:rsidR="007E1011" w:rsidRPr="003E4AD6" w:rsidRDefault="00D15DC9" w:rsidP="007E1011">
      <w:pPr>
        <w:pStyle w:val="Bezriadkovania"/>
        <w:tabs>
          <w:tab w:val="left" w:pos="1140"/>
        </w:tabs>
        <w:jc w:val="both"/>
        <w:rPr>
          <w:rFonts w:ascii="Bookman Old Style" w:hAnsi="Bookman Old Style"/>
          <w:b/>
        </w:rPr>
      </w:pPr>
      <w:r>
        <w:rPr>
          <w:rFonts w:ascii="Bookman Old Style" w:hAnsi="Bookman Old Style"/>
          <w:b/>
        </w:rPr>
        <w:t>20</w:t>
      </w:r>
      <w:r w:rsidR="007E1011" w:rsidRPr="003E4AD6">
        <w:rPr>
          <w:rFonts w:ascii="Bookman Old Style" w:hAnsi="Bookman Old Style"/>
          <w:b/>
        </w:rPr>
        <w:t>. Ukončenie zasadnutia</w:t>
      </w:r>
    </w:p>
    <w:p w14:paraId="3C790007" w14:textId="77777777" w:rsidR="007E1011" w:rsidRPr="003E4AD6" w:rsidRDefault="007E1011" w:rsidP="007E1011">
      <w:pPr>
        <w:pStyle w:val="Bezriadkovania"/>
        <w:tabs>
          <w:tab w:val="left" w:pos="2685"/>
          <w:tab w:val="left" w:pos="6675"/>
        </w:tabs>
        <w:jc w:val="both"/>
        <w:rPr>
          <w:rFonts w:ascii="Bookman Old Style" w:hAnsi="Bookman Old Style"/>
        </w:rPr>
      </w:pPr>
      <w:r w:rsidRPr="003E4AD6">
        <w:rPr>
          <w:rFonts w:ascii="Bookman Old Style" w:hAnsi="Bookman Old Style"/>
        </w:rPr>
        <w:t xml:space="preserve">Na záver </w:t>
      </w:r>
      <w:r>
        <w:rPr>
          <w:rFonts w:ascii="Bookman Old Style" w:hAnsi="Bookman Old Style"/>
        </w:rPr>
        <w:t>sta</w:t>
      </w:r>
      <w:r w:rsidRPr="003E4AD6">
        <w:rPr>
          <w:rFonts w:ascii="Bookman Old Style" w:hAnsi="Bookman Old Style"/>
        </w:rPr>
        <w:t>rost</w:t>
      </w:r>
      <w:r>
        <w:rPr>
          <w:rFonts w:ascii="Bookman Old Style" w:hAnsi="Bookman Old Style"/>
        </w:rPr>
        <w:t>a</w:t>
      </w:r>
      <w:r w:rsidRPr="003E4AD6">
        <w:rPr>
          <w:rFonts w:ascii="Bookman Old Style" w:hAnsi="Bookman Old Style"/>
        </w:rPr>
        <w:t xml:space="preserve"> obce po vyčerpaní všetkých bodov programu</w:t>
      </w:r>
      <w:r>
        <w:rPr>
          <w:rFonts w:ascii="Bookman Old Style" w:hAnsi="Bookman Old Style"/>
        </w:rPr>
        <w:t xml:space="preserve"> ukončil rokovanie obecného zastupiteľstva </w:t>
      </w:r>
      <w:r w:rsidRPr="003E4AD6">
        <w:rPr>
          <w:rFonts w:ascii="Bookman Old Style" w:hAnsi="Bookman Old Style"/>
        </w:rPr>
        <w:t xml:space="preserve"> a poďakoval prítomným za účasť.</w:t>
      </w:r>
    </w:p>
    <w:p w14:paraId="0902D35B" w14:textId="77777777" w:rsidR="007E1011" w:rsidRPr="003E4AD6" w:rsidRDefault="007E1011" w:rsidP="007E1011">
      <w:pPr>
        <w:pStyle w:val="Bezriadkovania"/>
        <w:tabs>
          <w:tab w:val="left" w:pos="2685"/>
          <w:tab w:val="left" w:pos="6675"/>
        </w:tabs>
        <w:ind w:left="360"/>
        <w:jc w:val="both"/>
        <w:rPr>
          <w:rFonts w:ascii="Bookman Old Style" w:hAnsi="Bookman Old Style"/>
        </w:rPr>
      </w:pPr>
    </w:p>
    <w:p w14:paraId="4DEE72E4" w14:textId="67516F9C" w:rsidR="00AC3CF8" w:rsidRPr="00AB11C2" w:rsidRDefault="008B1526" w:rsidP="00657EDF">
      <w:pPr>
        <w:pStyle w:val="Bezriadkovania"/>
        <w:spacing w:line="276" w:lineRule="auto"/>
        <w:jc w:val="both"/>
        <w:rPr>
          <w:rFonts w:ascii="Bookman Old Style" w:hAnsi="Bookman Old Style"/>
        </w:rPr>
      </w:pPr>
      <w:r w:rsidRPr="00AB11C2">
        <w:rPr>
          <w:rFonts w:ascii="Bookman Old Style" w:hAnsi="Bookman Old Style"/>
        </w:rPr>
        <w:t xml:space="preserve">V Ladcoch </w:t>
      </w:r>
      <w:r w:rsidR="002656D6" w:rsidRPr="00AB11C2">
        <w:rPr>
          <w:rFonts w:ascii="Bookman Old Style" w:hAnsi="Bookman Old Style"/>
        </w:rPr>
        <w:t xml:space="preserve"> </w:t>
      </w:r>
      <w:r w:rsidR="00D56E8F">
        <w:rPr>
          <w:rFonts w:ascii="Bookman Old Style" w:hAnsi="Bookman Old Style"/>
        </w:rPr>
        <w:t>2</w:t>
      </w:r>
      <w:r w:rsidR="0081449D">
        <w:rPr>
          <w:rFonts w:ascii="Bookman Old Style" w:hAnsi="Bookman Old Style"/>
        </w:rPr>
        <w:t>4</w:t>
      </w:r>
      <w:r w:rsidR="00D56E8F">
        <w:rPr>
          <w:rFonts w:ascii="Bookman Old Style" w:hAnsi="Bookman Old Style"/>
        </w:rPr>
        <w:t>.</w:t>
      </w:r>
      <w:r w:rsidR="00D15DC9">
        <w:rPr>
          <w:rFonts w:ascii="Bookman Old Style" w:hAnsi="Bookman Old Style"/>
        </w:rPr>
        <w:t>1</w:t>
      </w:r>
      <w:r w:rsidR="0081449D">
        <w:rPr>
          <w:rFonts w:ascii="Bookman Old Style" w:hAnsi="Bookman Old Style"/>
        </w:rPr>
        <w:t>1</w:t>
      </w:r>
      <w:r w:rsidR="00D56E8F">
        <w:rPr>
          <w:rFonts w:ascii="Bookman Old Style" w:hAnsi="Bookman Old Style"/>
        </w:rPr>
        <w:t>.2021</w:t>
      </w:r>
      <w:r w:rsidR="00632343" w:rsidRPr="00AB11C2">
        <w:rPr>
          <w:rFonts w:ascii="Bookman Old Style" w:hAnsi="Bookman Old Style"/>
        </w:rPr>
        <w:tab/>
      </w:r>
    </w:p>
    <w:p w14:paraId="4FBA6FCA" w14:textId="77777777" w:rsidR="00AC3CF8" w:rsidRPr="00AB11C2" w:rsidRDefault="00AC3CF8" w:rsidP="00657EDF">
      <w:pPr>
        <w:pStyle w:val="Bezriadkovania"/>
        <w:spacing w:line="276" w:lineRule="auto"/>
        <w:jc w:val="both"/>
        <w:rPr>
          <w:rFonts w:ascii="Bookman Old Style" w:hAnsi="Bookman Old Style"/>
        </w:rPr>
      </w:pPr>
      <w:r w:rsidRPr="00AB11C2">
        <w:rPr>
          <w:rFonts w:ascii="Bookman Old Style" w:hAnsi="Bookman Old Style"/>
        </w:rPr>
        <w:t>Zapísala:  Ľubica Šedíková</w:t>
      </w:r>
      <w:r w:rsidRPr="00AB11C2">
        <w:rPr>
          <w:rFonts w:ascii="Bookman Old Style" w:hAnsi="Bookman Old Style"/>
        </w:rPr>
        <w:tab/>
      </w:r>
    </w:p>
    <w:p w14:paraId="3E5F85DA" w14:textId="5E296641" w:rsidR="00AC3CF8" w:rsidRPr="00AB11C2" w:rsidRDefault="00AC3CF8" w:rsidP="00657EDF">
      <w:pPr>
        <w:pStyle w:val="Bezriadkovania"/>
        <w:spacing w:line="276" w:lineRule="auto"/>
        <w:jc w:val="both"/>
        <w:rPr>
          <w:rFonts w:ascii="Bookman Old Style" w:hAnsi="Bookman Old Style"/>
        </w:rPr>
      </w:pPr>
      <w:r w:rsidRPr="00AB11C2">
        <w:rPr>
          <w:rFonts w:ascii="Bookman Old Style" w:hAnsi="Bookman Old Style"/>
        </w:rPr>
        <w:t>Čas ukončenia zasadnutia o</w:t>
      </w:r>
      <w:r w:rsidR="0081449D">
        <w:rPr>
          <w:rFonts w:ascii="Bookman Old Style" w:hAnsi="Bookman Old Style"/>
        </w:rPr>
        <w:t> 20:35</w:t>
      </w:r>
      <w:r w:rsidRPr="00AB11C2">
        <w:rPr>
          <w:rFonts w:ascii="Bookman Old Style" w:hAnsi="Bookman Old Style"/>
        </w:rPr>
        <w:t xml:space="preserve"> hod.  </w:t>
      </w:r>
    </w:p>
    <w:p w14:paraId="78D4193D" w14:textId="46BAC103" w:rsidR="00B26C9D" w:rsidRDefault="00AC3CF8" w:rsidP="00354B22">
      <w:pPr>
        <w:pStyle w:val="Bezriadkovania"/>
        <w:spacing w:line="276" w:lineRule="auto"/>
        <w:jc w:val="both"/>
        <w:rPr>
          <w:rFonts w:ascii="Bookman Old Style" w:hAnsi="Bookman Old Style"/>
        </w:rPr>
      </w:pPr>
      <w:r w:rsidRPr="00AB11C2">
        <w:rPr>
          <w:rFonts w:ascii="Bookman Old Style" w:hAnsi="Bookman Old Style"/>
        </w:rPr>
        <w:tab/>
      </w:r>
      <w:r w:rsidRPr="00AB11C2">
        <w:rPr>
          <w:rFonts w:ascii="Bookman Old Style" w:hAnsi="Bookman Old Style"/>
        </w:rPr>
        <w:tab/>
      </w:r>
      <w:r w:rsidR="00CC2172" w:rsidRPr="00AB11C2">
        <w:rPr>
          <w:rFonts w:ascii="Bookman Old Style" w:hAnsi="Bookman Old Style"/>
        </w:rPr>
        <w:t xml:space="preserve">  </w:t>
      </w:r>
      <w:r w:rsidR="00BB6FCC">
        <w:rPr>
          <w:rFonts w:ascii="Bookman Old Style" w:hAnsi="Bookman Old Style"/>
        </w:rPr>
        <w:t xml:space="preserve"> </w:t>
      </w:r>
    </w:p>
    <w:p w14:paraId="00656F60" w14:textId="74EB1010" w:rsidR="008936C9" w:rsidRDefault="00BB6FCC" w:rsidP="00657EDF">
      <w:pPr>
        <w:pStyle w:val="Bezriadkovania"/>
        <w:spacing w:line="276" w:lineRule="auto"/>
        <w:ind w:left="5245"/>
        <w:rPr>
          <w:rFonts w:ascii="Bookman Old Style" w:hAnsi="Bookman Old Style"/>
        </w:rPr>
      </w:pPr>
      <w:r>
        <w:rPr>
          <w:rFonts w:ascii="Bookman Old Style" w:hAnsi="Bookman Old Style"/>
        </w:rPr>
        <w:t xml:space="preserve">  </w:t>
      </w:r>
      <w:r w:rsidR="008936C9">
        <w:rPr>
          <w:rFonts w:ascii="Bookman Old Style" w:hAnsi="Bookman Old Style"/>
        </w:rPr>
        <w:t xml:space="preserve">Ing. Jaroslav </w:t>
      </w:r>
      <w:proofErr w:type="spellStart"/>
      <w:r w:rsidR="008936C9">
        <w:rPr>
          <w:rFonts w:ascii="Bookman Old Style" w:hAnsi="Bookman Old Style"/>
        </w:rPr>
        <w:t>Koyš</w:t>
      </w:r>
      <w:proofErr w:type="spellEnd"/>
    </w:p>
    <w:p w14:paraId="05820440" w14:textId="2C2214FF" w:rsidR="00632343" w:rsidRPr="00CC2172" w:rsidRDefault="00BB6FCC" w:rsidP="00657EDF">
      <w:pPr>
        <w:pStyle w:val="Bezriadkovania"/>
        <w:spacing w:line="276" w:lineRule="auto"/>
        <w:ind w:left="5245"/>
        <w:rPr>
          <w:rFonts w:ascii="Bookman Old Style" w:hAnsi="Bookman Old Style"/>
        </w:rPr>
      </w:pPr>
      <w:r>
        <w:rPr>
          <w:rFonts w:ascii="Bookman Old Style" w:hAnsi="Bookman Old Style"/>
        </w:rPr>
        <w:t xml:space="preserve"> </w:t>
      </w:r>
      <w:r w:rsidR="001C780B">
        <w:rPr>
          <w:rFonts w:ascii="Bookman Old Style" w:hAnsi="Bookman Old Style"/>
        </w:rPr>
        <w:t xml:space="preserve">      </w:t>
      </w:r>
      <w:r>
        <w:rPr>
          <w:rFonts w:ascii="Bookman Old Style" w:hAnsi="Bookman Old Style"/>
        </w:rPr>
        <w:t>starost</w:t>
      </w:r>
      <w:r w:rsidR="001C780B">
        <w:rPr>
          <w:rFonts w:ascii="Bookman Old Style" w:hAnsi="Bookman Old Style"/>
        </w:rPr>
        <w:t>a</w:t>
      </w:r>
      <w:r>
        <w:rPr>
          <w:rFonts w:ascii="Bookman Old Style" w:hAnsi="Bookman Old Style"/>
        </w:rPr>
        <w:t xml:space="preserve"> obce </w:t>
      </w:r>
      <w:r w:rsidR="00CC2172">
        <w:rPr>
          <w:rFonts w:ascii="Bookman Old Style" w:hAnsi="Bookman Old Style"/>
        </w:rPr>
        <w:tab/>
      </w:r>
      <w:r w:rsidR="00CC2172">
        <w:rPr>
          <w:rFonts w:ascii="Bookman Old Style" w:hAnsi="Bookman Old Style"/>
        </w:rPr>
        <w:tab/>
      </w:r>
      <w:r w:rsidR="00CC2172">
        <w:rPr>
          <w:rFonts w:ascii="Bookman Old Style" w:hAnsi="Bookman Old Style"/>
        </w:rPr>
        <w:tab/>
      </w:r>
      <w:r w:rsidR="00CC2172">
        <w:rPr>
          <w:rFonts w:ascii="Bookman Old Style" w:hAnsi="Bookman Old Style"/>
        </w:rPr>
        <w:tab/>
      </w:r>
      <w:r w:rsidR="000C1E60">
        <w:rPr>
          <w:rFonts w:ascii="Bookman Old Style" w:hAnsi="Bookman Old Style"/>
        </w:rPr>
        <w:t xml:space="preserve">  </w:t>
      </w:r>
      <w:r w:rsidR="00F41D5F">
        <w:rPr>
          <w:rFonts w:ascii="Bookman Old Style" w:hAnsi="Bookman Old Style"/>
        </w:rPr>
        <w:t xml:space="preserve">                     </w:t>
      </w:r>
      <w:r w:rsidR="00AC0955">
        <w:rPr>
          <w:rFonts w:ascii="Bookman Old Style" w:hAnsi="Bookman Old Style"/>
        </w:rPr>
        <w:tab/>
        <w:t xml:space="preserve"> </w:t>
      </w:r>
      <w:r w:rsidR="00F41D5F">
        <w:rPr>
          <w:rFonts w:ascii="Bookman Old Style" w:hAnsi="Bookman Old Style"/>
        </w:rPr>
        <w:t xml:space="preserve"> </w:t>
      </w:r>
    </w:p>
    <w:p w14:paraId="6EB8AA3D" w14:textId="05123A15" w:rsidR="008B1526" w:rsidRPr="00CC2172" w:rsidRDefault="00AC0955" w:rsidP="00657EDF">
      <w:pPr>
        <w:pStyle w:val="Bezriadkovania"/>
        <w:spacing w:line="276" w:lineRule="auto"/>
        <w:rPr>
          <w:rFonts w:ascii="Bookman Old Style" w:hAnsi="Bookman Old Style"/>
        </w:rPr>
      </w:pPr>
      <w:r>
        <w:rPr>
          <w:rFonts w:ascii="Bookman Old Style" w:hAnsi="Bookman Old Style"/>
        </w:rPr>
        <w:t>O</w:t>
      </w:r>
      <w:r w:rsidR="00D34BF0" w:rsidRPr="00CC2172">
        <w:rPr>
          <w:rFonts w:ascii="Bookman Old Style" w:hAnsi="Bookman Old Style"/>
        </w:rPr>
        <w:t xml:space="preserve">verovatelia </w:t>
      </w:r>
      <w:r w:rsidR="008B1526" w:rsidRPr="00CC2172">
        <w:rPr>
          <w:rFonts w:ascii="Bookman Old Style" w:hAnsi="Bookman Old Style"/>
        </w:rPr>
        <w:t>zápisnice:</w:t>
      </w:r>
      <w:r w:rsidR="008B1526" w:rsidRPr="00CC2172">
        <w:rPr>
          <w:rFonts w:ascii="Bookman Old Style" w:hAnsi="Bookman Old Style"/>
        </w:rPr>
        <w:tab/>
      </w:r>
      <w:r w:rsidR="008B1526" w:rsidRPr="00CC2172">
        <w:rPr>
          <w:rFonts w:ascii="Bookman Old Style" w:hAnsi="Bookman Old Style"/>
        </w:rPr>
        <w:tab/>
        <w:t xml:space="preserve">  </w:t>
      </w:r>
    </w:p>
    <w:p w14:paraId="3D67EB29" w14:textId="77777777" w:rsidR="009053CB" w:rsidRPr="00CC2172" w:rsidRDefault="009053CB" w:rsidP="00657EDF">
      <w:pPr>
        <w:pStyle w:val="Bezriadkovania"/>
        <w:spacing w:line="276" w:lineRule="auto"/>
        <w:rPr>
          <w:rFonts w:ascii="Bookman Old Style" w:hAnsi="Bookman Old Style"/>
        </w:rPr>
      </w:pPr>
    </w:p>
    <w:p w14:paraId="56B54741" w14:textId="77777777" w:rsidR="0053001A" w:rsidRDefault="0053001A" w:rsidP="00657EDF">
      <w:pPr>
        <w:pStyle w:val="Bezriadkovania"/>
        <w:tabs>
          <w:tab w:val="left" w:pos="2685"/>
          <w:tab w:val="left" w:pos="6675"/>
        </w:tabs>
        <w:spacing w:line="276" w:lineRule="auto"/>
        <w:jc w:val="both"/>
        <w:rPr>
          <w:rFonts w:ascii="Bookman Old Style" w:hAnsi="Bookman Old Style"/>
        </w:rPr>
      </w:pPr>
    </w:p>
    <w:p w14:paraId="037B6DC5" w14:textId="3B35E9C1" w:rsidR="008B1526" w:rsidRPr="00CC2172" w:rsidRDefault="008B1526" w:rsidP="00657EDF">
      <w:pPr>
        <w:pStyle w:val="Bezriadkovania"/>
        <w:tabs>
          <w:tab w:val="left" w:pos="2685"/>
          <w:tab w:val="left" w:pos="6675"/>
        </w:tabs>
        <w:spacing w:line="276" w:lineRule="auto"/>
        <w:jc w:val="both"/>
        <w:rPr>
          <w:rFonts w:ascii="Bookman Old Style" w:hAnsi="Bookman Old Style"/>
        </w:rPr>
      </w:pPr>
      <w:r w:rsidRPr="00CC2172">
        <w:rPr>
          <w:rFonts w:ascii="Bookman Old Style" w:hAnsi="Bookman Old Style"/>
        </w:rPr>
        <w:t xml:space="preserve">....................................         </w:t>
      </w:r>
      <w:r w:rsidR="00223ED0" w:rsidRPr="00CC2172">
        <w:rPr>
          <w:rFonts w:ascii="Bookman Old Style" w:hAnsi="Bookman Old Style"/>
        </w:rPr>
        <w:t xml:space="preserve">  </w:t>
      </w:r>
      <w:r w:rsidR="001D12D0">
        <w:rPr>
          <w:rFonts w:ascii="Bookman Old Style" w:hAnsi="Bookman Old Style"/>
        </w:rPr>
        <w:t xml:space="preserve">            </w:t>
      </w:r>
      <w:r w:rsidR="00745104">
        <w:rPr>
          <w:rFonts w:ascii="Bookman Old Style" w:hAnsi="Bookman Old Style"/>
        </w:rPr>
        <w:t xml:space="preserve">   </w:t>
      </w:r>
      <w:r w:rsidR="001D12D0">
        <w:rPr>
          <w:rFonts w:ascii="Bookman Old Style" w:hAnsi="Bookman Old Style"/>
        </w:rPr>
        <w:t xml:space="preserve"> </w:t>
      </w:r>
      <w:r w:rsidRPr="00CC2172">
        <w:rPr>
          <w:rFonts w:ascii="Bookman Old Style" w:hAnsi="Bookman Old Style"/>
        </w:rPr>
        <w:t>...............</w:t>
      </w:r>
      <w:r w:rsidR="00745104">
        <w:rPr>
          <w:rFonts w:ascii="Bookman Old Style" w:hAnsi="Bookman Old Style"/>
        </w:rPr>
        <w:t>.......</w:t>
      </w:r>
      <w:r w:rsidRPr="00CC2172">
        <w:rPr>
          <w:rFonts w:ascii="Bookman Old Style" w:hAnsi="Bookman Old Style"/>
        </w:rPr>
        <w:t>............</w:t>
      </w:r>
      <w:r w:rsidRPr="00CC2172">
        <w:rPr>
          <w:rFonts w:ascii="Bookman Old Style" w:hAnsi="Bookman Old Style"/>
        </w:rPr>
        <w:tab/>
      </w:r>
    </w:p>
    <w:p w14:paraId="660738D8" w14:textId="17B5AA75" w:rsidR="007F13A0" w:rsidRDefault="00657EFE" w:rsidP="00657EDF">
      <w:pPr>
        <w:pStyle w:val="Bezriadkovania"/>
        <w:tabs>
          <w:tab w:val="left" w:pos="2685"/>
          <w:tab w:val="left" w:pos="6675"/>
        </w:tabs>
        <w:spacing w:line="276" w:lineRule="auto"/>
        <w:ind w:left="360" w:hanging="360"/>
        <w:jc w:val="both"/>
        <w:rPr>
          <w:rFonts w:ascii="Bookman Old Style" w:hAnsi="Bookman Old Style"/>
        </w:rPr>
      </w:pPr>
      <w:r>
        <w:rPr>
          <w:rFonts w:ascii="Bookman Old Style" w:hAnsi="Bookman Old Style"/>
        </w:rPr>
        <w:t xml:space="preserve">   </w:t>
      </w:r>
      <w:r w:rsidR="0081449D">
        <w:rPr>
          <w:rFonts w:ascii="Bookman Old Style" w:hAnsi="Bookman Old Style"/>
        </w:rPr>
        <w:t xml:space="preserve">Ing. Dominik </w:t>
      </w:r>
      <w:proofErr w:type="spellStart"/>
      <w:r w:rsidR="0081449D">
        <w:rPr>
          <w:rFonts w:ascii="Bookman Old Style" w:hAnsi="Bookman Old Style"/>
        </w:rPr>
        <w:t>Kobza</w:t>
      </w:r>
      <w:proofErr w:type="spellEnd"/>
      <w:r w:rsidR="003C0B95">
        <w:rPr>
          <w:rFonts w:ascii="Bookman Old Style" w:hAnsi="Bookman Old Style"/>
        </w:rPr>
        <w:t xml:space="preserve"> </w:t>
      </w:r>
      <w:r w:rsidR="00E31615" w:rsidRPr="00CC2172">
        <w:rPr>
          <w:rFonts w:ascii="Bookman Old Style" w:hAnsi="Bookman Old Style"/>
        </w:rPr>
        <w:t xml:space="preserve">  </w:t>
      </w:r>
      <w:r w:rsidR="00364654">
        <w:rPr>
          <w:rFonts w:ascii="Bookman Old Style" w:hAnsi="Bookman Old Style"/>
        </w:rPr>
        <w:t xml:space="preserve">     </w:t>
      </w:r>
      <w:r w:rsidR="00CD3D6F">
        <w:rPr>
          <w:rFonts w:ascii="Bookman Old Style" w:hAnsi="Bookman Old Style"/>
        </w:rPr>
        <w:t xml:space="preserve">                </w:t>
      </w:r>
      <w:r w:rsidR="00F746A3">
        <w:rPr>
          <w:rFonts w:ascii="Bookman Old Style" w:hAnsi="Bookman Old Style"/>
        </w:rPr>
        <w:t xml:space="preserve">   </w:t>
      </w:r>
      <w:r w:rsidR="005F2146">
        <w:rPr>
          <w:rFonts w:ascii="Bookman Old Style" w:hAnsi="Bookman Old Style"/>
        </w:rPr>
        <w:t xml:space="preserve">   </w:t>
      </w:r>
      <w:r w:rsidR="00E02275">
        <w:rPr>
          <w:rFonts w:ascii="Bookman Old Style" w:hAnsi="Bookman Old Style"/>
        </w:rPr>
        <w:t xml:space="preserve">      </w:t>
      </w:r>
      <w:r w:rsidR="0081449D">
        <w:rPr>
          <w:rFonts w:ascii="Bookman Old Style" w:hAnsi="Bookman Old Style"/>
        </w:rPr>
        <w:t>Peter Chovanec</w:t>
      </w:r>
    </w:p>
    <w:p w14:paraId="6E175BF9" w14:textId="77777777" w:rsidR="007F13A0" w:rsidRDefault="007F13A0" w:rsidP="00657EDF">
      <w:pPr>
        <w:pStyle w:val="Bezriadkovania"/>
        <w:tabs>
          <w:tab w:val="left" w:pos="2685"/>
          <w:tab w:val="left" w:pos="6675"/>
        </w:tabs>
        <w:spacing w:line="276" w:lineRule="auto"/>
        <w:ind w:left="360" w:hanging="360"/>
        <w:jc w:val="both"/>
        <w:rPr>
          <w:rFonts w:ascii="Bookman Old Style" w:hAnsi="Bookman Old Style"/>
        </w:rPr>
      </w:pPr>
    </w:p>
    <w:p w14:paraId="312EDA49" w14:textId="3007924E" w:rsidR="008B1526" w:rsidRPr="00CC2172" w:rsidRDefault="00354B22" w:rsidP="00657EDF">
      <w:pPr>
        <w:pStyle w:val="Bezriadkovania"/>
        <w:tabs>
          <w:tab w:val="left" w:pos="2685"/>
          <w:tab w:val="left" w:pos="6675"/>
        </w:tabs>
        <w:spacing w:line="276" w:lineRule="auto"/>
        <w:ind w:left="360" w:hanging="360"/>
        <w:jc w:val="both"/>
        <w:rPr>
          <w:rFonts w:ascii="Bookman Old Style" w:hAnsi="Bookman Old Style"/>
        </w:rPr>
      </w:pPr>
      <w:r>
        <w:rPr>
          <w:rFonts w:ascii="Bookman Old Style" w:hAnsi="Bookman Old Style"/>
        </w:rPr>
        <w:t xml:space="preserve"> ....................................</w:t>
      </w:r>
      <w:r w:rsidR="00E31615" w:rsidRPr="00CC2172">
        <w:rPr>
          <w:rFonts w:ascii="Bookman Old Style" w:hAnsi="Bookman Old Style"/>
        </w:rPr>
        <w:tab/>
      </w:r>
      <w:r w:rsidR="008B1526" w:rsidRPr="00CC2172">
        <w:rPr>
          <w:rFonts w:ascii="Bookman Old Style" w:hAnsi="Bookman Old Style"/>
        </w:rPr>
        <w:t xml:space="preserve">           </w:t>
      </w:r>
    </w:p>
    <w:p w14:paraId="528D5B95" w14:textId="462E7EE9" w:rsidR="007F13A0" w:rsidRDefault="007F13A0" w:rsidP="00657EDF">
      <w:pPr>
        <w:spacing w:after="0"/>
        <w:jc w:val="both"/>
        <w:rPr>
          <w:rFonts w:ascii="Bookman Old Style" w:hAnsi="Bookman Old Style"/>
        </w:rPr>
      </w:pPr>
      <w:r>
        <w:rPr>
          <w:rFonts w:ascii="Bookman Old Style" w:hAnsi="Bookman Old Style"/>
        </w:rPr>
        <w:lastRenderedPageBreak/>
        <w:t xml:space="preserve">   Ľubica Šedíková </w:t>
      </w:r>
    </w:p>
    <w:p w14:paraId="6D78F371" w14:textId="138899E2" w:rsidR="008B1526" w:rsidRPr="00CC2172" w:rsidRDefault="007F13A0" w:rsidP="00657EDF">
      <w:pPr>
        <w:spacing w:after="0"/>
        <w:jc w:val="both"/>
        <w:rPr>
          <w:rFonts w:ascii="Bookman Old Style" w:hAnsi="Bookman Old Style"/>
        </w:rPr>
      </w:pPr>
      <w:r>
        <w:rPr>
          <w:rFonts w:ascii="Bookman Old Style" w:hAnsi="Bookman Old Style"/>
        </w:rPr>
        <w:t xml:space="preserve">     zapisovateľka</w:t>
      </w:r>
    </w:p>
    <w:p w14:paraId="5420167C" w14:textId="77777777" w:rsidR="008B1526" w:rsidRPr="00CC2172" w:rsidRDefault="008B1526" w:rsidP="00657EDF">
      <w:pPr>
        <w:spacing w:after="160"/>
        <w:jc w:val="both"/>
        <w:rPr>
          <w:rFonts w:ascii="Bookman Old Style" w:hAnsi="Bookman Old Style"/>
        </w:rPr>
      </w:pPr>
    </w:p>
    <w:p w14:paraId="6E0B6431" w14:textId="77777777" w:rsidR="008B1526" w:rsidRPr="00BE56C1" w:rsidRDefault="008B1526" w:rsidP="00657EDF">
      <w:pPr>
        <w:pStyle w:val="Bezriadkovania"/>
        <w:spacing w:line="276" w:lineRule="auto"/>
        <w:jc w:val="both"/>
        <w:rPr>
          <w:rFonts w:ascii="Bookman Old Style" w:hAnsi="Bookman Old Style"/>
          <w:b/>
        </w:rPr>
      </w:pPr>
    </w:p>
    <w:p w14:paraId="460FA123" w14:textId="0328E02A" w:rsidR="008B1526" w:rsidRDefault="008B1526" w:rsidP="00657EDF">
      <w:pPr>
        <w:pStyle w:val="Bezriadkovania"/>
        <w:tabs>
          <w:tab w:val="left" w:pos="2685"/>
        </w:tabs>
        <w:spacing w:line="276" w:lineRule="auto"/>
        <w:jc w:val="both"/>
        <w:rPr>
          <w:rFonts w:ascii="Bookman Old Style" w:hAnsi="Bookman Old Style"/>
        </w:rPr>
      </w:pPr>
    </w:p>
    <w:p w14:paraId="522C554B" w14:textId="09D0F445" w:rsidR="00677EFF" w:rsidRPr="00677EFF" w:rsidRDefault="00677EFF" w:rsidP="00657EDF"/>
    <w:p w14:paraId="3037B344" w14:textId="63E4F405" w:rsidR="00677EFF" w:rsidRPr="00677EFF" w:rsidRDefault="00677EFF" w:rsidP="00657EDF"/>
    <w:p w14:paraId="6172461F" w14:textId="77F8F916" w:rsidR="00677EFF" w:rsidRDefault="00677EFF" w:rsidP="00657EDF">
      <w:pPr>
        <w:rPr>
          <w:rFonts w:ascii="Bookman Old Style" w:hAnsi="Bookman Old Style"/>
        </w:rPr>
      </w:pPr>
    </w:p>
    <w:p w14:paraId="2578BB6D" w14:textId="16234E84" w:rsidR="00677EFF" w:rsidRDefault="00677EFF" w:rsidP="00657EDF"/>
    <w:p w14:paraId="6387D33A" w14:textId="6CBF3787" w:rsidR="00AF3153" w:rsidRPr="00AF3153" w:rsidRDefault="00AF3153" w:rsidP="00AF3153">
      <w:pPr>
        <w:tabs>
          <w:tab w:val="left" w:pos="5115"/>
        </w:tabs>
      </w:pPr>
      <w:r>
        <w:tab/>
      </w:r>
    </w:p>
    <w:sectPr w:rsidR="00AF3153" w:rsidRPr="00AF3153" w:rsidSect="00004312">
      <w:headerReference w:type="default" r:id="rId8"/>
      <w:footerReference w:type="default" r:id="rId9"/>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5BAB" w14:textId="77777777" w:rsidR="00625645" w:rsidRDefault="00625645" w:rsidP="00F711A8">
      <w:pPr>
        <w:spacing w:after="0" w:line="240" w:lineRule="auto"/>
      </w:pPr>
      <w:r>
        <w:separator/>
      </w:r>
    </w:p>
  </w:endnote>
  <w:endnote w:type="continuationSeparator" w:id="0">
    <w:p w14:paraId="43F1449E" w14:textId="77777777" w:rsidR="00625645" w:rsidRDefault="00625645" w:rsidP="00F7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33A4" w14:textId="77777777" w:rsidR="00A2180F" w:rsidRDefault="00A2180F">
    <w:pPr>
      <w:pStyle w:val="Pta"/>
      <w:jc w:val="center"/>
    </w:pPr>
    <w:r>
      <w:fldChar w:fldCharType="begin"/>
    </w:r>
    <w:r>
      <w:instrText>PAGE   \* MERGEFORMAT</w:instrText>
    </w:r>
    <w:r>
      <w:fldChar w:fldCharType="separate"/>
    </w:r>
    <w:r>
      <w:rPr>
        <w:noProof/>
      </w:rPr>
      <w:t>5</w:t>
    </w:r>
    <w:r>
      <w:fldChar w:fldCharType="end"/>
    </w:r>
  </w:p>
  <w:p w14:paraId="2A95D732" w14:textId="77777777" w:rsidR="00A2180F" w:rsidRDefault="00A218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7827" w14:textId="77777777" w:rsidR="00625645" w:rsidRDefault="00625645" w:rsidP="00F711A8">
      <w:pPr>
        <w:spacing w:after="0" w:line="240" w:lineRule="auto"/>
      </w:pPr>
      <w:r>
        <w:separator/>
      </w:r>
    </w:p>
  </w:footnote>
  <w:footnote w:type="continuationSeparator" w:id="0">
    <w:p w14:paraId="413E830B" w14:textId="77777777" w:rsidR="00625645" w:rsidRDefault="00625645" w:rsidP="00F71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2FC7" w14:textId="08315C88" w:rsidR="00A2180F" w:rsidRPr="009E7CE5" w:rsidRDefault="00A2180F">
    <w:pPr>
      <w:pStyle w:val="Hlavika"/>
      <w:jc w:val="right"/>
      <w:rPr>
        <w:rFonts w:ascii="Bookman Old Style" w:hAnsi="Bookman Old Style"/>
        <w:sz w:val="18"/>
        <w:szCs w:val="18"/>
      </w:rPr>
    </w:pPr>
    <w:r w:rsidRPr="009E7CE5">
      <w:rPr>
        <w:rFonts w:ascii="Bookman Old Style" w:hAnsi="Bookman Old Style"/>
        <w:sz w:val="18"/>
        <w:szCs w:val="18"/>
      </w:rPr>
      <w:t xml:space="preserve">Zápisnica obecného zastupiteľstva obce Ladce dňa </w:t>
    </w:r>
    <w:r>
      <w:rPr>
        <w:rFonts w:ascii="Bookman Old Style" w:hAnsi="Bookman Old Style"/>
        <w:sz w:val="18"/>
        <w:szCs w:val="18"/>
      </w:rPr>
      <w:t xml:space="preserve"> </w:t>
    </w:r>
    <w:r w:rsidR="008B14CE">
      <w:rPr>
        <w:rFonts w:ascii="Bookman Old Style" w:hAnsi="Bookman Old Style"/>
        <w:sz w:val="18"/>
        <w:szCs w:val="18"/>
      </w:rPr>
      <w:t>2</w:t>
    </w:r>
    <w:r w:rsidR="00D75697">
      <w:rPr>
        <w:rFonts w:ascii="Bookman Old Style" w:hAnsi="Bookman Old Style"/>
        <w:sz w:val="18"/>
        <w:szCs w:val="18"/>
      </w:rPr>
      <w:t>4</w:t>
    </w:r>
    <w:r>
      <w:rPr>
        <w:rFonts w:ascii="Bookman Old Style" w:hAnsi="Bookman Old Style"/>
        <w:sz w:val="18"/>
        <w:szCs w:val="18"/>
      </w:rPr>
      <w:t xml:space="preserve">. </w:t>
    </w:r>
    <w:r w:rsidR="00D75697">
      <w:rPr>
        <w:rFonts w:ascii="Bookman Old Style" w:hAnsi="Bookman Old Style"/>
        <w:sz w:val="18"/>
        <w:szCs w:val="18"/>
      </w:rPr>
      <w:t>novembra</w:t>
    </w:r>
    <w:r w:rsidRPr="009E7CE5">
      <w:rPr>
        <w:rFonts w:ascii="Bookman Old Style" w:hAnsi="Bookman Old Style"/>
        <w:sz w:val="18"/>
        <w:szCs w:val="18"/>
      </w:rPr>
      <w:t xml:space="preserve"> 20</w:t>
    </w:r>
    <w:r>
      <w:rPr>
        <w:rFonts w:ascii="Bookman Old Style" w:hAnsi="Bookman Old Style"/>
        <w:sz w:val="18"/>
        <w:szCs w:val="18"/>
      </w:rPr>
      <w:t>21</w:t>
    </w:r>
  </w:p>
  <w:p w14:paraId="652CCF9D" w14:textId="77777777" w:rsidR="00A2180F" w:rsidRDefault="00A2180F" w:rsidP="00BA5075">
    <w:pPr>
      <w:pStyle w:val="Hlavika"/>
      <w:jc w:val="right"/>
      <w:rPr>
        <w:rFonts w:ascii="Bookman Old Style" w:hAnsi="Bookman Old Style"/>
        <w:sz w:val="16"/>
        <w:szCs w:val="16"/>
      </w:rPr>
    </w:pPr>
  </w:p>
  <w:p w14:paraId="0325B093" w14:textId="77777777" w:rsidR="00A2180F" w:rsidRDefault="00A2180F" w:rsidP="00BA5075">
    <w:pPr>
      <w:pStyle w:val="Hlavika"/>
      <w:jc w:val="right"/>
      <w:rPr>
        <w:rFonts w:ascii="Bookman Old Style" w:hAnsi="Bookman Old Style"/>
        <w:sz w:val="16"/>
        <w:szCs w:val="16"/>
      </w:rPr>
    </w:pPr>
  </w:p>
  <w:p w14:paraId="57F3B884" w14:textId="77777777" w:rsidR="00A2180F" w:rsidRPr="00C44E6E" w:rsidRDefault="00A2180F" w:rsidP="00BA5075">
    <w:pPr>
      <w:pStyle w:val="Hlavika"/>
      <w:jc w:val="right"/>
      <w:rPr>
        <w:rFonts w:ascii="Bookman Old Style" w:hAnsi="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2C4"/>
    <w:multiLevelType w:val="hybridMultilevel"/>
    <w:tmpl w:val="852C8BB8"/>
    <w:lvl w:ilvl="0" w:tplc="9FBEAF56">
      <w:start w:val="1"/>
      <w:numFmt w:val="lowerLetter"/>
      <w:lvlText w:val="%1)"/>
      <w:lvlJc w:val="left"/>
      <w:pPr>
        <w:ind w:left="36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C81CE1"/>
    <w:multiLevelType w:val="hybridMultilevel"/>
    <w:tmpl w:val="2CC2797C"/>
    <w:lvl w:ilvl="0" w:tplc="D1C4CACA">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9A02E7"/>
    <w:multiLevelType w:val="hybridMultilevel"/>
    <w:tmpl w:val="02A27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752892"/>
    <w:multiLevelType w:val="hybridMultilevel"/>
    <w:tmpl w:val="2A2E8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B632DEF"/>
    <w:multiLevelType w:val="hybridMultilevel"/>
    <w:tmpl w:val="EBD4B204"/>
    <w:lvl w:ilvl="0" w:tplc="041B000F">
      <w:start w:val="1"/>
      <w:numFmt w:val="decimal"/>
      <w:lvlText w:val="%1."/>
      <w:lvlJc w:val="left"/>
      <w:pPr>
        <w:ind w:left="720" w:hanging="360"/>
      </w:pPr>
      <w:rPr>
        <w:rFonts w:hint="default"/>
      </w:rPr>
    </w:lvl>
    <w:lvl w:ilvl="1" w:tplc="3D622F8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53C73BD"/>
    <w:multiLevelType w:val="hybridMultilevel"/>
    <w:tmpl w:val="DCB238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F9B4E8C"/>
    <w:multiLevelType w:val="hybridMultilevel"/>
    <w:tmpl w:val="46E67888"/>
    <w:lvl w:ilvl="0" w:tplc="A25AF130">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A83542"/>
    <w:multiLevelType w:val="multilevel"/>
    <w:tmpl w:val="1F2C5A2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BC36045"/>
    <w:multiLevelType w:val="hybridMultilevel"/>
    <w:tmpl w:val="91420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C0D6C3B"/>
    <w:multiLevelType w:val="hybridMultilevel"/>
    <w:tmpl w:val="B5307310"/>
    <w:lvl w:ilvl="0" w:tplc="87EA9FAE">
      <w:start w:val="1"/>
      <w:numFmt w:val="lowerLetter"/>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F2363D6"/>
    <w:multiLevelType w:val="hybridMultilevel"/>
    <w:tmpl w:val="9ACE43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BD08A2"/>
    <w:multiLevelType w:val="hybridMultilevel"/>
    <w:tmpl w:val="E30A7FC6"/>
    <w:lvl w:ilvl="0" w:tplc="CA42D1C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7F831995"/>
    <w:multiLevelType w:val="hybridMultilevel"/>
    <w:tmpl w:val="3AB231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1"/>
  </w:num>
  <w:num w:numId="5">
    <w:abstractNumId w:val="3"/>
  </w:num>
  <w:num w:numId="6">
    <w:abstractNumId w:val="5"/>
  </w:num>
  <w:num w:numId="7">
    <w:abstractNumId w:val="10"/>
  </w:num>
  <w:num w:numId="8">
    <w:abstractNumId w:val="7"/>
  </w:num>
  <w:num w:numId="9">
    <w:abstractNumId w:val="4"/>
  </w:num>
  <w:num w:numId="10">
    <w:abstractNumId w:val="9"/>
  </w:num>
  <w:num w:numId="11">
    <w:abstractNumId w:val="6"/>
  </w:num>
  <w:num w:numId="12">
    <w:abstractNumId w:val="1"/>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CE"/>
    <w:rsid w:val="0000053E"/>
    <w:rsid w:val="00000A9D"/>
    <w:rsid w:val="00000F8E"/>
    <w:rsid w:val="0000189A"/>
    <w:rsid w:val="000034CA"/>
    <w:rsid w:val="00003758"/>
    <w:rsid w:val="00003D9F"/>
    <w:rsid w:val="00004312"/>
    <w:rsid w:val="000054B6"/>
    <w:rsid w:val="00005935"/>
    <w:rsid w:val="0000624A"/>
    <w:rsid w:val="00007138"/>
    <w:rsid w:val="000107AA"/>
    <w:rsid w:val="00011ABA"/>
    <w:rsid w:val="00011DB2"/>
    <w:rsid w:val="0001224F"/>
    <w:rsid w:val="00012A89"/>
    <w:rsid w:val="00012AF1"/>
    <w:rsid w:val="00013F75"/>
    <w:rsid w:val="000144DB"/>
    <w:rsid w:val="000156C4"/>
    <w:rsid w:val="00020627"/>
    <w:rsid w:val="00022034"/>
    <w:rsid w:val="00022F9C"/>
    <w:rsid w:val="0002302B"/>
    <w:rsid w:val="00023226"/>
    <w:rsid w:val="000238E9"/>
    <w:rsid w:val="00023A7C"/>
    <w:rsid w:val="000245B1"/>
    <w:rsid w:val="00024624"/>
    <w:rsid w:val="0002559F"/>
    <w:rsid w:val="0002567A"/>
    <w:rsid w:val="000300DD"/>
    <w:rsid w:val="00030B27"/>
    <w:rsid w:val="00032CE7"/>
    <w:rsid w:val="00034D31"/>
    <w:rsid w:val="00034F34"/>
    <w:rsid w:val="00034FCD"/>
    <w:rsid w:val="00035E12"/>
    <w:rsid w:val="00036913"/>
    <w:rsid w:val="000414E3"/>
    <w:rsid w:val="000418CE"/>
    <w:rsid w:val="00042C65"/>
    <w:rsid w:val="00042DF6"/>
    <w:rsid w:val="00044D71"/>
    <w:rsid w:val="000451FC"/>
    <w:rsid w:val="000454B2"/>
    <w:rsid w:val="000454F8"/>
    <w:rsid w:val="00047036"/>
    <w:rsid w:val="000474D5"/>
    <w:rsid w:val="00047749"/>
    <w:rsid w:val="00047EB6"/>
    <w:rsid w:val="0005024C"/>
    <w:rsid w:val="00052CDC"/>
    <w:rsid w:val="000532DD"/>
    <w:rsid w:val="00054002"/>
    <w:rsid w:val="000553B8"/>
    <w:rsid w:val="00055581"/>
    <w:rsid w:val="00056768"/>
    <w:rsid w:val="000575DF"/>
    <w:rsid w:val="00057BC0"/>
    <w:rsid w:val="0006044E"/>
    <w:rsid w:val="000609EC"/>
    <w:rsid w:val="000613EE"/>
    <w:rsid w:val="00061EEA"/>
    <w:rsid w:val="00063CD6"/>
    <w:rsid w:val="00065954"/>
    <w:rsid w:val="00066A49"/>
    <w:rsid w:val="000670DD"/>
    <w:rsid w:val="0006715E"/>
    <w:rsid w:val="0007083D"/>
    <w:rsid w:val="00070842"/>
    <w:rsid w:val="000719FE"/>
    <w:rsid w:val="00072551"/>
    <w:rsid w:val="00073089"/>
    <w:rsid w:val="000733F4"/>
    <w:rsid w:val="00075410"/>
    <w:rsid w:val="000760EB"/>
    <w:rsid w:val="00076191"/>
    <w:rsid w:val="00076F0E"/>
    <w:rsid w:val="00080048"/>
    <w:rsid w:val="00080547"/>
    <w:rsid w:val="00082384"/>
    <w:rsid w:val="00082D34"/>
    <w:rsid w:val="00083AB7"/>
    <w:rsid w:val="00083D0C"/>
    <w:rsid w:val="00084EF6"/>
    <w:rsid w:val="000868FA"/>
    <w:rsid w:val="000906D9"/>
    <w:rsid w:val="0009191D"/>
    <w:rsid w:val="000925D5"/>
    <w:rsid w:val="00095526"/>
    <w:rsid w:val="0009645B"/>
    <w:rsid w:val="00097B8E"/>
    <w:rsid w:val="000A0C3B"/>
    <w:rsid w:val="000A1418"/>
    <w:rsid w:val="000A1BEB"/>
    <w:rsid w:val="000A2938"/>
    <w:rsid w:val="000A2C52"/>
    <w:rsid w:val="000A3715"/>
    <w:rsid w:val="000A3BDF"/>
    <w:rsid w:val="000A56D2"/>
    <w:rsid w:val="000A5F7A"/>
    <w:rsid w:val="000A6237"/>
    <w:rsid w:val="000A67C6"/>
    <w:rsid w:val="000A7073"/>
    <w:rsid w:val="000A76EA"/>
    <w:rsid w:val="000B016D"/>
    <w:rsid w:val="000B331F"/>
    <w:rsid w:val="000B3338"/>
    <w:rsid w:val="000B6624"/>
    <w:rsid w:val="000B7ECE"/>
    <w:rsid w:val="000C1CDB"/>
    <w:rsid w:val="000C1E60"/>
    <w:rsid w:val="000C23D8"/>
    <w:rsid w:val="000C24C0"/>
    <w:rsid w:val="000C26DB"/>
    <w:rsid w:val="000C2C5D"/>
    <w:rsid w:val="000C37A0"/>
    <w:rsid w:val="000C3BC3"/>
    <w:rsid w:val="000C440F"/>
    <w:rsid w:val="000C45D4"/>
    <w:rsid w:val="000C5036"/>
    <w:rsid w:val="000C5047"/>
    <w:rsid w:val="000C5A92"/>
    <w:rsid w:val="000C61EA"/>
    <w:rsid w:val="000C64EC"/>
    <w:rsid w:val="000D061B"/>
    <w:rsid w:val="000D1362"/>
    <w:rsid w:val="000D1D10"/>
    <w:rsid w:val="000D2057"/>
    <w:rsid w:val="000D37D2"/>
    <w:rsid w:val="000E0D5C"/>
    <w:rsid w:val="000E0D68"/>
    <w:rsid w:val="000E362F"/>
    <w:rsid w:val="000E3B15"/>
    <w:rsid w:val="000E42E9"/>
    <w:rsid w:val="000E436F"/>
    <w:rsid w:val="000F00C6"/>
    <w:rsid w:val="000F1BFC"/>
    <w:rsid w:val="000F25C1"/>
    <w:rsid w:val="000F2B1F"/>
    <w:rsid w:val="000F42B1"/>
    <w:rsid w:val="000F7A36"/>
    <w:rsid w:val="00100E96"/>
    <w:rsid w:val="00102325"/>
    <w:rsid w:val="001038FE"/>
    <w:rsid w:val="00103C65"/>
    <w:rsid w:val="00103ED5"/>
    <w:rsid w:val="001049DC"/>
    <w:rsid w:val="00104A51"/>
    <w:rsid w:val="001056BE"/>
    <w:rsid w:val="0010713F"/>
    <w:rsid w:val="00107A43"/>
    <w:rsid w:val="00112AED"/>
    <w:rsid w:val="001133E1"/>
    <w:rsid w:val="00113D02"/>
    <w:rsid w:val="001155FC"/>
    <w:rsid w:val="00117FCC"/>
    <w:rsid w:val="00117FF6"/>
    <w:rsid w:val="001203E8"/>
    <w:rsid w:val="00120FB2"/>
    <w:rsid w:val="001217F8"/>
    <w:rsid w:val="0012272E"/>
    <w:rsid w:val="00122C2D"/>
    <w:rsid w:val="00123E66"/>
    <w:rsid w:val="00124F90"/>
    <w:rsid w:val="00125CBE"/>
    <w:rsid w:val="0012720C"/>
    <w:rsid w:val="00127C42"/>
    <w:rsid w:val="00127D82"/>
    <w:rsid w:val="00130E2D"/>
    <w:rsid w:val="00133859"/>
    <w:rsid w:val="00133957"/>
    <w:rsid w:val="001348D8"/>
    <w:rsid w:val="00135652"/>
    <w:rsid w:val="00135FA5"/>
    <w:rsid w:val="001409D1"/>
    <w:rsid w:val="001430EB"/>
    <w:rsid w:val="001449D5"/>
    <w:rsid w:val="0014548B"/>
    <w:rsid w:val="00150A52"/>
    <w:rsid w:val="001512D4"/>
    <w:rsid w:val="00151447"/>
    <w:rsid w:val="001516B6"/>
    <w:rsid w:val="00152D41"/>
    <w:rsid w:val="0015549C"/>
    <w:rsid w:val="00156554"/>
    <w:rsid w:val="00156BB5"/>
    <w:rsid w:val="001576F5"/>
    <w:rsid w:val="0015798F"/>
    <w:rsid w:val="00157A5A"/>
    <w:rsid w:val="001625A7"/>
    <w:rsid w:val="0016347B"/>
    <w:rsid w:val="00163746"/>
    <w:rsid w:val="001648BC"/>
    <w:rsid w:val="00165822"/>
    <w:rsid w:val="00165962"/>
    <w:rsid w:val="00165A01"/>
    <w:rsid w:val="0016666B"/>
    <w:rsid w:val="001668DC"/>
    <w:rsid w:val="00167537"/>
    <w:rsid w:val="00167FCA"/>
    <w:rsid w:val="00173331"/>
    <w:rsid w:val="0017559A"/>
    <w:rsid w:val="00175D5A"/>
    <w:rsid w:val="00176B07"/>
    <w:rsid w:val="00177F8C"/>
    <w:rsid w:val="00180A29"/>
    <w:rsid w:val="00182378"/>
    <w:rsid w:val="00182796"/>
    <w:rsid w:val="001842C1"/>
    <w:rsid w:val="00184512"/>
    <w:rsid w:val="00184DA3"/>
    <w:rsid w:val="00184E92"/>
    <w:rsid w:val="00185B63"/>
    <w:rsid w:val="00185CB1"/>
    <w:rsid w:val="001863B3"/>
    <w:rsid w:val="00187042"/>
    <w:rsid w:val="0018733D"/>
    <w:rsid w:val="00187793"/>
    <w:rsid w:val="00187F93"/>
    <w:rsid w:val="001904BA"/>
    <w:rsid w:val="001905AD"/>
    <w:rsid w:val="00191F89"/>
    <w:rsid w:val="001929D0"/>
    <w:rsid w:val="00193D5D"/>
    <w:rsid w:val="00193D5E"/>
    <w:rsid w:val="00193E0E"/>
    <w:rsid w:val="00195D5E"/>
    <w:rsid w:val="00195E55"/>
    <w:rsid w:val="0019603B"/>
    <w:rsid w:val="001A16B8"/>
    <w:rsid w:val="001A1C28"/>
    <w:rsid w:val="001A23C7"/>
    <w:rsid w:val="001A2B78"/>
    <w:rsid w:val="001A40CB"/>
    <w:rsid w:val="001A523B"/>
    <w:rsid w:val="001A73DE"/>
    <w:rsid w:val="001B25DE"/>
    <w:rsid w:val="001B34ED"/>
    <w:rsid w:val="001B36D8"/>
    <w:rsid w:val="001B4632"/>
    <w:rsid w:val="001B51F3"/>
    <w:rsid w:val="001B557A"/>
    <w:rsid w:val="001B5DAA"/>
    <w:rsid w:val="001B671B"/>
    <w:rsid w:val="001B7FD6"/>
    <w:rsid w:val="001C0791"/>
    <w:rsid w:val="001C0B91"/>
    <w:rsid w:val="001C10F1"/>
    <w:rsid w:val="001C11F9"/>
    <w:rsid w:val="001C2D3F"/>
    <w:rsid w:val="001C432A"/>
    <w:rsid w:val="001C5003"/>
    <w:rsid w:val="001C515B"/>
    <w:rsid w:val="001C780B"/>
    <w:rsid w:val="001D12D0"/>
    <w:rsid w:val="001D15CD"/>
    <w:rsid w:val="001D2B61"/>
    <w:rsid w:val="001D2CD8"/>
    <w:rsid w:val="001D35FE"/>
    <w:rsid w:val="001D3D6C"/>
    <w:rsid w:val="001D4E25"/>
    <w:rsid w:val="001D50B3"/>
    <w:rsid w:val="001D78AF"/>
    <w:rsid w:val="001E0DF2"/>
    <w:rsid w:val="001E2863"/>
    <w:rsid w:val="001E29B4"/>
    <w:rsid w:val="001E4EAF"/>
    <w:rsid w:val="001E59A0"/>
    <w:rsid w:val="001F1E91"/>
    <w:rsid w:val="001F318E"/>
    <w:rsid w:val="001F3630"/>
    <w:rsid w:val="001F415C"/>
    <w:rsid w:val="001F56A7"/>
    <w:rsid w:val="001F5EE1"/>
    <w:rsid w:val="001F615C"/>
    <w:rsid w:val="001F6B11"/>
    <w:rsid w:val="001F7CAE"/>
    <w:rsid w:val="00200F08"/>
    <w:rsid w:val="00200F7C"/>
    <w:rsid w:val="00201000"/>
    <w:rsid w:val="002015A0"/>
    <w:rsid w:val="0020168F"/>
    <w:rsid w:val="00202B15"/>
    <w:rsid w:val="002032FB"/>
    <w:rsid w:val="00203FB1"/>
    <w:rsid w:val="0020505A"/>
    <w:rsid w:val="0021219B"/>
    <w:rsid w:val="002125E1"/>
    <w:rsid w:val="00212E8C"/>
    <w:rsid w:val="002147D4"/>
    <w:rsid w:val="00214AE0"/>
    <w:rsid w:val="002155F5"/>
    <w:rsid w:val="002158F8"/>
    <w:rsid w:val="00217704"/>
    <w:rsid w:val="00217D9A"/>
    <w:rsid w:val="00221302"/>
    <w:rsid w:val="00221990"/>
    <w:rsid w:val="00222195"/>
    <w:rsid w:val="002228ED"/>
    <w:rsid w:val="00223ED0"/>
    <w:rsid w:val="002250D9"/>
    <w:rsid w:val="00225FDC"/>
    <w:rsid w:val="002261E9"/>
    <w:rsid w:val="00226FBF"/>
    <w:rsid w:val="00230972"/>
    <w:rsid w:val="00231166"/>
    <w:rsid w:val="00231EB9"/>
    <w:rsid w:val="00232083"/>
    <w:rsid w:val="00232FE4"/>
    <w:rsid w:val="0023504A"/>
    <w:rsid w:val="00237382"/>
    <w:rsid w:val="0023777B"/>
    <w:rsid w:val="00237C65"/>
    <w:rsid w:val="00240937"/>
    <w:rsid w:val="00241560"/>
    <w:rsid w:val="0024237F"/>
    <w:rsid w:val="002461F7"/>
    <w:rsid w:val="002465DE"/>
    <w:rsid w:val="00246A91"/>
    <w:rsid w:val="00246E1D"/>
    <w:rsid w:val="00246EC2"/>
    <w:rsid w:val="00247D9B"/>
    <w:rsid w:val="002507F6"/>
    <w:rsid w:val="00251668"/>
    <w:rsid w:val="0025203C"/>
    <w:rsid w:val="00252E0A"/>
    <w:rsid w:val="00253C48"/>
    <w:rsid w:val="00253E0F"/>
    <w:rsid w:val="00253FFB"/>
    <w:rsid w:val="00257130"/>
    <w:rsid w:val="00261BCC"/>
    <w:rsid w:val="00262B61"/>
    <w:rsid w:val="00262C0E"/>
    <w:rsid w:val="002630F2"/>
    <w:rsid w:val="00263196"/>
    <w:rsid w:val="002645D4"/>
    <w:rsid w:val="00264D3D"/>
    <w:rsid w:val="002656D6"/>
    <w:rsid w:val="00266485"/>
    <w:rsid w:val="00267F66"/>
    <w:rsid w:val="00270E93"/>
    <w:rsid w:val="00271380"/>
    <w:rsid w:val="002717F4"/>
    <w:rsid w:val="00271A75"/>
    <w:rsid w:val="00271B72"/>
    <w:rsid w:val="00271E06"/>
    <w:rsid w:val="00272EF8"/>
    <w:rsid w:val="002757C2"/>
    <w:rsid w:val="00275B96"/>
    <w:rsid w:val="0027681A"/>
    <w:rsid w:val="00277B45"/>
    <w:rsid w:val="00280FC4"/>
    <w:rsid w:val="0028157E"/>
    <w:rsid w:val="00283289"/>
    <w:rsid w:val="00283761"/>
    <w:rsid w:val="00287679"/>
    <w:rsid w:val="00287B97"/>
    <w:rsid w:val="002916CE"/>
    <w:rsid w:val="002916D9"/>
    <w:rsid w:val="00291A48"/>
    <w:rsid w:val="00292271"/>
    <w:rsid w:val="002926E3"/>
    <w:rsid w:val="00292CD7"/>
    <w:rsid w:val="00294288"/>
    <w:rsid w:val="00294711"/>
    <w:rsid w:val="00295534"/>
    <w:rsid w:val="00296542"/>
    <w:rsid w:val="002979C3"/>
    <w:rsid w:val="002A0839"/>
    <w:rsid w:val="002A22D4"/>
    <w:rsid w:val="002A43C4"/>
    <w:rsid w:val="002A4D52"/>
    <w:rsid w:val="002A54E5"/>
    <w:rsid w:val="002A61C0"/>
    <w:rsid w:val="002A71BF"/>
    <w:rsid w:val="002B096A"/>
    <w:rsid w:val="002B0FFE"/>
    <w:rsid w:val="002B1A43"/>
    <w:rsid w:val="002B224B"/>
    <w:rsid w:val="002B7C3F"/>
    <w:rsid w:val="002C020D"/>
    <w:rsid w:val="002C0489"/>
    <w:rsid w:val="002C1AEE"/>
    <w:rsid w:val="002C1E76"/>
    <w:rsid w:val="002C50B2"/>
    <w:rsid w:val="002C5B87"/>
    <w:rsid w:val="002C7158"/>
    <w:rsid w:val="002D0A42"/>
    <w:rsid w:val="002D495B"/>
    <w:rsid w:val="002D4BE6"/>
    <w:rsid w:val="002D523E"/>
    <w:rsid w:val="002D57BD"/>
    <w:rsid w:val="002D7020"/>
    <w:rsid w:val="002D7745"/>
    <w:rsid w:val="002D7EAB"/>
    <w:rsid w:val="002E0606"/>
    <w:rsid w:val="002E12F8"/>
    <w:rsid w:val="002E2307"/>
    <w:rsid w:val="002E2D62"/>
    <w:rsid w:val="002E36B4"/>
    <w:rsid w:val="002E3E62"/>
    <w:rsid w:val="002E47C8"/>
    <w:rsid w:val="002E4C88"/>
    <w:rsid w:val="002E4F8F"/>
    <w:rsid w:val="002E671A"/>
    <w:rsid w:val="002E6A54"/>
    <w:rsid w:val="002E6AA3"/>
    <w:rsid w:val="002E7322"/>
    <w:rsid w:val="002E7D0A"/>
    <w:rsid w:val="002E7EEB"/>
    <w:rsid w:val="002F01B2"/>
    <w:rsid w:val="002F220B"/>
    <w:rsid w:val="002F2E3A"/>
    <w:rsid w:val="002F300D"/>
    <w:rsid w:val="002F36D6"/>
    <w:rsid w:val="002F373B"/>
    <w:rsid w:val="002F5944"/>
    <w:rsid w:val="002F5A3E"/>
    <w:rsid w:val="002F7B74"/>
    <w:rsid w:val="0030072B"/>
    <w:rsid w:val="00300CB2"/>
    <w:rsid w:val="00301C60"/>
    <w:rsid w:val="00302631"/>
    <w:rsid w:val="003034D8"/>
    <w:rsid w:val="003064EE"/>
    <w:rsid w:val="00306B10"/>
    <w:rsid w:val="00307B93"/>
    <w:rsid w:val="003101E2"/>
    <w:rsid w:val="0031020C"/>
    <w:rsid w:val="003108B0"/>
    <w:rsid w:val="00311D65"/>
    <w:rsid w:val="00312E97"/>
    <w:rsid w:val="00314A65"/>
    <w:rsid w:val="00315659"/>
    <w:rsid w:val="00315C70"/>
    <w:rsid w:val="00315FF1"/>
    <w:rsid w:val="00317650"/>
    <w:rsid w:val="0031792B"/>
    <w:rsid w:val="00317E2C"/>
    <w:rsid w:val="00320AD2"/>
    <w:rsid w:val="00320CB0"/>
    <w:rsid w:val="00320E07"/>
    <w:rsid w:val="0032117A"/>
    <w:rsid w:val="00321D08"/>
    <w:rsid w:val="003220A6"/>
    <w:rsid w:val="00325412"/>
    <w:rsid w:val="0032544F"/>
    <w:rsid w:val="00325D7B"/>
    <w:rsid w:val="003264CF"/>
    <w:rsid w:val="00326FF6"/>
    <w:rsid w:val="00327B68"/>
    <w:rsid w:val="003312E3"/>
    <w:rsid w:val="00332069"/>
    <w:rsid w:val="003320A0"/>
    <w:rsid w:val="003321C3"/>
    <w:rsid w:val="003322B0"/>
    <w:rsid w:val="00332B60"/>
    <w:rsid w:val="0033393F"/>
    <w:rsid w:val="00333E21"/>
    <w:rsid w:val="003340D3"/>
    <w:rsid w:val="00334308"/>
    <w:rsid w:val="00334DE1"/>
    <w:rsid w:val="00334E5A"/>
    <w:rsid w:val="00335610"/>
    <w:rsid w:val="00336AC5"/>
    <w:rsid w:val="00336EF8"/>
    <w:rsid w:val="00340C38"/>
    <w:rsid w:val="003416E4"/>
    <w:rsid w:val="003417D9"/>
    <w:rsid w:val="003421D7"/>
    <w:rsid w:val="00342335"/>
    <w:rsid w:val="00343612"/>
    <w:rsid w:val="00344430"/>
    <w:rsid w:val="00344740"/>
    <w:rsid w:val="003455A8"/>
    <w:rsid w:val="00345F71"/>
    <w:rsid w:val="003461F8"/>
    <w:rsid w:val="00347040"/>
    <w:rsid w:val="003523FC"/>
    <w:rsid w:val="00352575"/>
    <w:rsid w:val="00353B6F"/>
    <w:rsid w:val="003546DD"/>
    <w:rsid w:val="00354B22"/>
    <w:rsid w:val="00355141"/>
    <w:rsid w:val="003558D3"/>
    <w:rsid w:val="00356ACE"/>
    <w:rsid w:val="00357006"/>
    <w:rsid w:val="003606C3"/>
    <w:rsid w:val="00362116"/>
    <w:rsid w:val="0036245E"/>
    <w:rsid w:val="00364654"/>
    <w:rsid w:val="00364D3A"/>
    <w:rsid w:val="0036580B"/>
    <w:rsid w:val="00365834"/>
    <w:rsid w:val="00365DB8"/>
    <w:rsid w:val="003665EC"/>
    <w:rsid w:val="00366E38"/>
    <w:rsid w:val="0037097E"/>
    <w:rsid w:val="00371337"/>
    <w:rsid w:val="003717B9"/>
    <w:rsid w:val="003721B7"/>
    <w:rsid w:val="0037361C"/>
    <w:rsid w:val="00373D13"/>
    <w:rsid w:val="003749CE"/>
    <w:rsid w:val="003760B0"/>
    <w:rsid w:val="003765A3"/>
    <w:rsid w:val="00377690"/>
    <w:rsid w:val="0038019E"/>
    <w:rsid w:val="003809E1"/>
    <w:rsid w:val="00380D25"/>
    <w:rsid w:val="003828AD"/>
    <w:rsid w:val="00382B95"/>
    <w:rsid w:val="003834EC"/>
    <w:rsid w:val="00383976"/>
    <w:rsid w:val="00383E06"/>
    <w:rsid w:val="00384DD3"/>
    <w:rsid w:val="00384E97"/>
    <w:rsid w:val="00390226"/>
    <w:rsid w:val="003903E8"/>
    <w:rsid w:val="003909DB"/>
    <w:rsid w:val="00391CEB"/>
    <w:rsid w:val="00391F4D"/>
    <w:rsid w:val="0039216C"/>
    <w:rsid w:val="00392B38"/>
    <w:rsid w:val="0039349F"/>
    <w:rsid w:val="00393BF2"/>
    <w:rsid w:val="00393E1F"/>
    <w:rsid w:val="00397161"/>
    <w:rsid w:val="00397331"/>
    <w:rsid w:val="003A0508"/>
    <w:rsid w:val="003A1861"/>
    <w:rsid w:val="003A1B64"/>
    <w:rsid w:val="003A40DB"/>
    <w:rsid w:val="003A5645"/>
    <w:rsid w:val="003A5B8E"/>
    <w:rsid w:val="003A62D1"/>
    <w:rsid w:val="003A7F93"/>
    <w:rsid w:val="003B0672"/>
    <w:rsid w:val="003B124B"/>
    <w:rsid w:val="003B157D"/>
    <w:rsid w:val="003B1EB9"/>
    <w:rsid w:val="003B2CBE"/>
    <w:rsid w:val="003B3244"/>
    <w:rsid w:val="003B3EC1"/>
    <w:rsid w:val="003B470C"/>
    <w:rsid w:val="003B6679"/>
    <w:rsid w:val="003B7293"/>
    <w:rsid w:val="003B7544"/>
    <w:rsid w:val="003B77B1"/>
    <w:rsid w:val="003C017A"/>
    <w:rsid w:val="003C0B95"/>
    <w:rsid w:val="003C239A"/>
    <w:rsid w:val="003C28B1"/>
    <w:rsid w:val="003C4346"/>
    <w:rsid w:val="003C5A3E"/>
    <w:rsid w:val="003C5C4F"/>
    <w:rsid w:val="003C7287"/>
    <w:rsid w:val="003C73A6"/>
    <w:rsid w:val="003C7538"/>
    <w:rsid w:val="003D13C7"/>
    <w:rsid w:val="003D4464"/>
    <w:rsid w:val="003D73C8"/>
    <w:rsid w:val="003E0A0B"/>
    <w:rsid w:val="003E0BD3"/>
    <w:rsid w:val="003E1593"/>
    <w:rsid w:val="003E2DE5"/>
    <w:rsid w:val="003E47A3"/>
    <w:rsid w:val="003E4947"/>
    <w:rsid w:val="003E4AD6"/>
    <w:rsid w:val="003E5296"/>
    <w:rsid w:val="003E5F94"/>
    <w:rsid w:val="003E6F1B"/>
    <w:rsid w:val="003E74C8"/>
    <w:rsid w:val="003E7541"/>
    <w:rsid w:val="003F079A"/>
    <w:rsid w:val="003F0DFE"/>
    <w:rsid w:val="003F104E"/>
    <w:rsid w:val="003F2AA1"/>
    <w:rsid w:val="003F31EE"/>
    <w:rsid w:val="003F5904"/>
    <w:rsid w:val="003F5B99"/>
    <w:rsid w:val="003F5F04"/>
    <w:rsid w:val="003F6D8D"/>
    <w:rsid w:val="003F6E1B"/>
    <w:rsid w:val="003F75FB"/>
    <w:rsid w:val="00400283"/>
    <w:rsid w:val="00403848"/>
    <w:rsid w:val="00403D06"/>
    <w:rsid w:val="00404E8B"/>
    <w:rsid w:val="00411BD5"/>
    <w:rsid w:val="004120EB"/>
    <w:rsid w:val="0041219A"/>
    <w:rsid w:val="00412431"/>
    <w:rsid w:val="00412C77"/>
    <w:rsid w:val="00413D8D"/>
    <w:rsid w:val="004144BA"/>
    <w:rsid w:val="004169EE"/>
    <w:rsid w:val="00417C7F"/>
    <w:rsid w:val="00422AE1"/>
    <w:rsid w:val="00424114"/>
    <w:rsid w:val="00425725"/>
    <w:rsid w:val="00425EDA"/>
    <w:rsid w:val="00426AD1"/>
    <w:rsid w:val="00426EC4"/>
    <w:rsid w:val="00431B97"/>
    <w:rsid w:val="00432B36"/>
    <w:rsid w:val="004332DD"/>
    <w:rsid w:val="00435A16"/>
    <w:rsid w:val="00436E64"/>
    <w:rsid w:val="00437F38"/>
    <w:rsid w:val="00440921"/>
    <w:rsid w:val="00442585"/>
    <w:rsid w:val="00442E6E"/>
    <w:rsid w:val="0044450D"/>
    <w:rsid w:val="00444639"/>
    <w:rsid w:val="00444DF3"/>
    <w:rsid w:val="0044564B"/>
    <w:rsid w:val="0044598C"/>
    <w:rsid w:val="0044609E"/>
    <w:rsid w:val="00447151"/>
    <w:rsid w:val="00447550"/>
    <w:rsid w:val="00450403"/>
    <w:rsid w:val="00451439"/>
    <w:rsid w:val="00452CC3"/>
    <w:rsid w:val="00453E01"/>
    <w:rsid w:val="0045416B"/>
    <w:rsid w:val="004554F2"/>
    <w:rsid w:val="004573E9"/>
    <w:rsid w:val="004603EB"/>
    <w:rsid w:val="004617A0"/>
    <w:rsid w:val="00462285"/>
    <w:rsid w:val="004623E6"/>
    <w:rsid w:val="00462545"/>
    <w:rsid w:val="00464924"/>
    <w:rsid w:val="00465FF2"/>
    <w:rsid w:val="004675EE"/>
    <w:rsid w:val="00467726"/>
    <w:rsid w:val="00467DAD"/>
    <w:rsid w:val="00471CDE"/>
    <w:rsid w:val="00473610"/>
    <w:rsid w:val="00477BC4"/>
    <w:rsid w:val="004803A9"/>
    <w:rsid w:val="00480E1D"/>
    <w:rsid w:val="00482D9A"/>
    <w:rsid w:val="00483022"/>
    <w:rsid w:val="004847A1"/>
    <w:rsid w:val="00485A44"/>
    <w:rsid w:val="00485DF6"/>
    <w:rsid w:val="00486BAF"/>
    <w:rsid w:val="0048703B"/>
    <w:rsid w:val="00490812"/>
    <w:rsid w:val="004921B9"/>
    <w:rsid w:val="0049500C"/>
    <w:rsid w:val="004952EA"/>
    <w:rsid w:val="00497129"/>
    <w:rsid w:val="00497160"/>
    <w:rsid w:val="00497DE3"/>
    <w:rsid w:val="004A09D5"/>
    <w:rsid w:val="004A1F2B"/>
    <w:rsid w:val="004A2076"/>
    <w:rsid w:val="004A28B5"/>
    <w:rsid w:val="004A37E2"/>
    <w:rsid w:val="004A3A1A"/>
    <w:rsid w:val="004A5342"/>
    <w:rsid w:val="004A5ACA"/>
    <w:rsid w:val="004A6372"/>
    <w:rsid w:val="004A7C27"/>
    <w:rsid w:val="004B1A12"/>
    <w:rsid w:val="004B211E"/>
    <w:rsid w:val="004B359D"/>
    <w:rsid w:val="004B5ADA"/>
    <w:rsid w:val="004C169D"/>
    <w:rsid w:val="004C2153"/>
    <w:rsid w:val="004C4369"/>
    <w:rsid w:val="004C525D"/>
    <w:rsid w:val="004C7553"/>
    <w:rsid w:val="004C7A70"/>
    <w:rsid w:val="004D03D6"/>
    <w:rsid w:val="004D368F"/>
    <w:rsid w:val="004D42BA"/>
    <w:rsid w:val="004D47ED"/>
    <w:rsid w:val="004D4A73"/>
    <w:rsid w:val="004D5232"/>
    <w:rsid w:val="004D5DD0"/>
    <w:rsid w:val="004D74DA"/>
    <w:rsid w:val="004D77D2"/>
    <w:rsid w:val="004D7C94"/>
    <w:rsid w:val="004E167E"/>
    <w:rsid w:val="004E2DC8"/>
    <w:rsid w:val="004E2E47"/>
    <w:rsid w:val="004E5732"/>
    <w:rsid w:val="004E60DF"/>
    <w:rsid w:val="004E6925"/>
    <w:rsid w:val="004F15F2"/>
    <w:rsid w:val="004F1EDD"/>
    <w:rsid w:val="004F2100"/>
    <w:rsid w:val="004F3371"/>
    <w:rsid w:val="004F392D"/>
    <w:rsid w:val="004F42EA"/>
    <w:rsid w:val="004F46D4"/>
    <w:rsid w:val="004F52D8"/>
    <w:rsid w:val="004F5D0C"/>
    <w:rsid w:val="004F607B"/>
    <w:rsid w:val="004F67C9"/>
    <w:rsid w:val="004F691B"/>
    <w:rsid w:val="004F6CD7"/>
    <w:rsid w:val="004F6EDA"/>
    <w:rsid w:val="00500443"/>
    <w:rsid w:val="005019CD"/>
    <w:rsid w:val="00502453"/>
    <w:rsid w:val="005043B7"/>
    <w:rsid w:val="00504560"/>
    <w:rsid w:val="00505299"/>
    <w:rsid w:val="00505BCE"/>
    <w:rsid w:val="00506B4A"/>
    <w:rsid w:val="00506D9D"/>
    <w:rsid w:val="00507921"/>
    <w:rsid w:val="005107EF"/>
    <w:rsid w:val="00511BA2"/>
    <w:rsid w:val="00512801"/>
    <w:rsid w:val="00515AF5"/>
    <w:rsid w:val="005161CD"/>
    <w:rsid w:val="00516542"/>
    <w:rsid w:val="00516FBE"/>
    <w:rsid w:val="005170FB"/>
    <w:rsid w:val="0051779F"/>
    <w:rsid w:val="00517B9A"/>
    <w:rsid w:val="00521C0A"/>
    <w:rsid w:val="005221CB"/>
    <w:rsid w:val="00522EED"/>
    <w:rsid w:val="00524109"/>
    <w:rsid w:val="0052479A"/>
    <w:rsid w:val="00525931"/>
    <w:rsid w:val="00525C25"/>
    <w:rsid w:val="005261E9"/>
    <w:rsid w:val="00526BEB"/>
    <w:rsid w:val="005274AA"/>
    <w:rsid w:val="00527631"/>
    <w:rsid w:val="00530012"/>
    <w:rsid w:val="0053001A"/>
    <w:rsid w:val="00531F1E"/>
    <w:rsid w:val="005324C2"/>
    <w:rsid w:val="00532BB7"/>
    <w:rsid w:val="00533B4E"/>
    <w:rsid w:val="005340F9"/>
    <w:rsid w:val="00534458"/>
    <w:rsid w:val="005347DC"/>
    <w:rsid w:val="00535B5B"/>
    <w:rsid w:val="00535BA4"/>
    <w:rsid w:val="005378E1"/>
    <w:rsid w:val="00537F44"/>
    <w:rsid w:val="00540B51"/>
    <w:rsid w:val="00540E06"/>
    <w:rsid w:val="00543284"/>
    <w:rsid w:val="0054437C"/>
    <w:rsid w:val="00545411"/>
    <w:rsid w:val="00545FFE"/>
    <w:rsid w:val="0055035B"/>
    <w:rsid w:val="00553CE3"/>
    <w:rsid w:val="0055413D"/>
    <w:rsid w:val="005543D3"/>
    <w:rsid w:val="00555E03"/>
    <w:rsid w:val="00555EEA"/>
    <w:rsid w:val="00556D0B"/>
    <w:rsid w:val="00557318"/>
    <w:rsid w:val="005600D3"/>
    <w:rsid w:val="005612ED"/>
    <w:rsid w:val="005631D9"/>
    <w:rsid w:val="005635F4"/>
    <w:rsid w:val="005644AA"/>
    <w:rsid w:val="00567118"/>
    <w:rsid w:val="00571126"/>
    <w:rsid w:val="005711DB"/>
    <w:rsid w:val="0057217D"/>
    <w:rsid w:val="00572CB9"/>
    <w:rsid w:val="005730B6"/>
    <w:rsid w:val="005738E4"/>
    <w:rsid w:val="00573A89"/>
    <w:rsid w:val="00574436"/>
    <w:rsid w:val="005746D0"/>
    <w:rsid w:val="005752BD"/>
    <w:rsid w:val="00577909"/>
    <w:rsid w:val="00583959"/>
    <w:rsid w:val="0058545C"/>
    <w:rsid w:val="00585CE5"/>
    <w:rsid w:val="00586882"/>
    <w:rsid w:val="00590AC6"/>
    <w:rsid w:val="00591D13"/>
    <w:rsid w:val="00592755"/>
    <w:rsid w:val="0059297D"/>
    <w:rsid w:val="00592D00"/>
    <w:rsid w:val="00593011"/>
    <w:rsid w:val="00593ABB"/>
    <w:rsid w:val="0059454B"/>
    <w:rsid w:val="00595117"/>
    <w:rsid w:val="005952A5"/>
    <w:rsid w:val="005972C0"/>
    <w:rsid w:val="00597FF8"/>
    <w:rsid w:val="005A2FD4"/>
    <w:rsid w:val="005A4A72"/>
    <w:rsid w:val="005A4B7E"/>
    <w:rsid w:val="005A4DDC"/>
    <w:rsid w:val="005A4E29"/>
    <w:rsid w:val="005A5822"/>
    <w:rsid w:val="005A5BEF"/>
    <w:rsid w:val="005A685C"/>
    <w:rsid w:val="005A69C8"/>
    <w:rsid w:val="005A71BC"/>
    <w:rsid w:val="005A7D63"/>
    <w:rsid w:val="005B0BCA"/>
    <w:rsid w:val="005B0D30"/>
    <w:rsid w:val="005B1104"/>
    <w:rsid w:val="005B1134"/>
    <w:rsid w:val="005B1454"/>
    <w:rsid w:val="005B168C"/>
    <w:rsid w:val="005B2A3A"/>
    <w:rsid w:val="005B41F6"/>
    <w:rsid w:val="005B4B40"/>
    <w:rsid w:val="005B620D"/>
    <w:rsid w:val="005B643B"/>
    <w:rsid w:val="005B69C9"/>
    <w:rsid w:val="005B6AF4"/>
    <w:rsid w:val="005C34A3"/>
    <w:rsid w:val="005C3B73"/>
    <w:rsid w:val="005C4061"/>
    <w:rsid w:val="005C5361"/>
    <w:rsid w:val="005C67D8"/>
    <w:rsid w:val="005C713A"/>
    <w:rsid w:val="005C7CDE"/>
    <w:rsid w:val="005D09B8"/>
    <w:rsid w:val="005D0A10"/>
    <w:rsid w:val="005D1ABB"/>
    <w:rsid w:val="005D1B41"/>
    <w:rsid w:val="005D2521"/>
    <w:rsid w:val="005D30B7"/>
    <w:rsid w:val="005D4CED"/>
    <w:rsid w:val="005D4D19"/>
    <w:rsid w:val="005D5D33"/>
    <w:rsid w:val="005D6186"/>
    <w:rsid w:val="005E3200"/>
    <w:rsid w:val="005E3247"/>
    <w:rsid w:val="005E3E03"/>
    <w:rsid w:val="005E469A"/>
    <w:rsid w:val="005E6A7F"/>
    <w:rsid w:val="005E76FD"/>
    <w:rsid w:val="005F0472"/>
    <w:rsid w:val="005F0579"/>
    <w:rsid w:val="005F08EA"/>
    <w:rsid w:val="005F2146"/>
    <w:rsid w:val="005F234E"/>
    <w:rsid w:val="005F3BA7"/>
    <w:rsid w:val="005F5272"/>
    <w:rsid w:val="005F588F"/>
    <w:rsid w:val="005F6CE4"/>
    <w:rsid w:val="005F6FCE"/>
    <w:rsid w:val="006014C5"/>
    <w:rsid w:val="006017A6"/>
    <w:rsid w:val="00602E1A"/>
    <w:rsid w:val="00603389"/>
    <w:rsid w:val="00603A7E"/>
    <w:rsid w:val="006046F1"/>
    <w:rsid w:val="0060579D"/>
    <w:rsid w:val="00606306"/>
    <w:rsid w:val="0060646D"/>
    <w:rsid w:val="006068DB"/>
    <w:rsid w:val="00606AAC"/>
    <w:rsid w:val="006076C4"/>
    <w:rsid w:val="00607BAC"/>
    <w:rsid w:val="00611401"/>
    <w:rsid w:val="0061248C"/>
    <w:rsid w:val="006132AB"/>
    <w:rsid w:val="00614401"/>
    <w:rsid w:val="006158C1"/>
    <w:rsid w:val="00615DCB"/>
    <w:rsid w:val="006169EF"/>
    <w:rsid w:val="006174C3"/>
    <w:rsid w:val="00617D8C"/>
    <w:rsid w:val="00621528"/>
    <w:rsid w:val="006234A7"/>
    <w:rsid w:val="006235BD"/>
    <w:rsid w:val="006252FD"/>
    <w:rsid w:val="00625645"/>
    <w:rsid w:val="00626939"/>
    <w:rsid w:val="00627168"/>
    <w:rsid w:val="00630267"/>
    <w:rsid w:val="00630E54"/>
    <w:rsid w:val="00630F4C"/>
    <w:rsid w:val="00631167"/>
    <w:rsid w:val="00632343"/>
    <w:rsid w:val="00634DFF"/>
    <w:rsid w:val="00636674"/>
    <w:rsid w:val="00636B45"/>
    <w:rsid w:val="00636E79"/>
    <w:rsid w:val="00637189"/>
    <w:rsid w:val="0064561A"/>
    <w:rsid w:val="00646339"/>
    <w:rsid w:val="00647445"/>
    <w:rsid w:val="00647496"/>
    <w:rsid w:val="00647559"/>
    <w:rsid w:val="00650ECB"/>
    <w:rsid w:val="00651CE2"/>
    <w:rsid w:val="00651D30"/>
    <w:rsid w:val="006520EC"/>
    <w:rsid w:val="006521CB"/>
    <w:rsid w:val="00652419"/>
    <w:rsid w:val="006529BB"/>
    <w:rsid w:val="00653F54"/>
    <w:rsid w:val="006547F4"/>
    <w:rsid w:val="006567EC"/>
    <w:rsid w:val="00657467"/>
    <w:rsid w:val="00657936"/>
    <w:rsid w:val="00657EDF"/>
    <w:rsid w:val="00657EFE"/>
    <w:rsid w:val="006618D0"/>
    <w:rsid w:val="00662BFA"/>
    <w:rsid w:val="00663438"/>
    <w:rsid w:val="00664166"/>
    <w:rsid w:val="00664224"/>
    <w:rsid w:val="0066437B"/>
    <w:rsid w:val="0066469D"/>
    <w:rsid w:val="00664884"/>
    <w:rsid w:val="006649B5"/>
    <w:rsid w:val="0066574E"/>
    <w:rsid w:val="0066632E"/>
    <w:rsid w:val="006679B7"/>
    <w:rsid w:val="00674F95"/>
    <w:rsid w:val="00675D2B"/>
    <w:rsid w:val="00677EFF"/>
    <w:rsid w:val="0068092D"/>
    <w:rsid w:val="006809F2"/>
    <w:rsid w:val="00681F60"/>
    <w:rsid w:val="006826C0"/>
    <w:rsid w:val="00683132"/>
    <w:rsid w:val="00684124"/>
    <w:rsid w:val="00684A9C"/>
    <w:rsid w:val="00685E01"/>
    <w:rsid w:val="006867DB"/>
    <w:rsid w:val="00686C05"/>
    <w:rsid w:val="006872B8"/>
    <w:rsid w:val="00690565"/>
    <w:rsid w:val="00692332"/>
    <w:rsid w:val="0069352D"/>
    <w:rsid w:val="0069383F"/>
    <w:rsid w:val="00693AF4"/>
    <w:rsid w:val="006947B9"/>
    <w:rsid w:val="0069603E"/>
    <w:rsid w:val="006A0B5F"/>
    <w:rsid w:val="006A1FAC"/>
    <w:rsid w:val="006A45CE"/>
    <w:rsid w:val="006A4F0D"/>
    <w:rsid w:val="006A4FAA"/>
    <w:rsid w:val="006A529D"/>
    <w:rsid w:val="006A5390"/>
    <w:rsid w:val="006A63F9"/>
    <w:rsid w:val="006A6720"/>
    <w:rsid w:val="006A6BD5"/>
    <w:rsid w:val="006B00B6"/>
    <w:rsid w:val="006B1CFA"/>
    <w:rsid w:val="006B4DE0"/>
    <w:rsid w:val="006B64B8"/>
    <w:rsid w:val="006C2E20"/>
    <w:rsid w:val="006C3420"/>
    <w:rsid w:val="006C3EAD"/>
    <w:rsid w:val="006C3F2E"/>
    <w:rsid w:val="006C4200"/>
    <w:rsid w:val="006C4997"/>
    <w:rsid w:val="006C4B70"/>
    <w:rsid w:val="006C4CA8"/>
    <w:rsid w:val="006C6811"/>
    <w:rsid w:val="006C7DAC"/>
    <w:rsid w:val="006C7E4C"/>
    <w:rsid w:val="006D0026"/>
    <w:rsid w:val="006D0A90"/>
    <w:rsid w:val="006D0C4B"/>
    <w:rsid w:val="006D17D6"/>
    <w:rsid w:val="006D2C9F"/>
    <w:rsid w:val="006D2F4F"/>
    <w:rsid w:val="006D561E"/>
    <w:rsid w:val="006D56B9"/>
    <w:rsid w:val="006D59E4"/>
    <w:rsid w:val="006D69A4"/>
    <w:rsid w:val="006D79A5"/>
    <w:rsid w:val="006E0294"/>
    <w:rsid w:val="006E0980"/>
    <w:rsid w:val="006E21FE"/>
    <w:rsid w:val="006E2986"/>
    <w:rsid w:val="006E3697"/>
    <w:rsid w:val="006E6D9B"/>
    <w:rsid w:val="006E7700"/>
    <w:rsid w:val="006F07DD"/>
    <w:rsid w:val="006F1006"/>
    <w:rsid w:val="006F150F"/>
    <w:rsid w:val="006F1D43"/>
    <w:rsid w:val="006F3718"/>
    <w:rsid w:val="006F3ECF"/>
    <w:rsid w:val="006F4A07"/>
    <w:rsid w:val="006F52B8"/>
    <w:rsid w:val="006F58E5"/>
    <w:rsid w:val="006F728D"/>
    <w:rsid w:val="006F7EAF"/>
    <w:rsid w:val="00701D25"/>
    <w:rsid w:val="00710D27"/>
    <w:rsid w:val="007115C3"/>
    <w:rsid w:val="007118DD"/>
    <w:rsid w:val="007120DE"/>
    <w:rsid w:val="00712BC9"/>
    <w:rsid w:val="00713410"/>
    <w:rsid w:val="007138C8"/>
    <w:rsid w:val="0071483C"/>
    <w:rsid w:val="00714AE7"/>
    <w:rsid w:val="00716A6D"/>
    <w:rsid w:val="00720880"/>
    <w:rsid w:val="00720A40"/>
    <w:rsid w:val="00722E57"/>
    <w:rsid w:val="00723A6C"/>
    <w:rsid w:val="00724E29"/>
    <w:rsid w:val="00727F21"/>
    <w:rsid w:val="00727F70"/>
    <w:rsid w:val="00731991"/>
    <w:rsid w:val="00732CFD"/>
    <w:rsid w:val="00734EBF"/>
    <w:rsid w:val="00736492"/>
    <w:rsid w:val="0073679E"/>
    <w:rsid w:val="00736894"/>
    <w:rsid w:val="00737DD1"/>
    <w:rsid w:val="007406F1"/>
    <w:rsid w:val="00741702"/>
    <w:rsid w:val="00741E2B"/>
    <w:rsid w:val="0074461A"/>
    <w:rsid w:val="0074474C"/>
    <w:rsid w:val="00744879"/>
    <w:rsid w:val="00745104"/>
    <w:rsid w:val="00745147"/>
    <w:rsid w:val="0074612F"/>
    <w:rsid w:val="0074753E"/>
    <w:rsid w:val="0074754C"/>
    <w:rsid w:val="0075009B"/>
    <w:rsid w:val="00752E00"/>
    <w:rsid w:val="00753539"/>
    <w:rsid w:val="00753A5E"/>
    <w:rsid w:val="00753FB8"/>
    <w:rsid w:val="0075439C"/>
    <w:rsid w:val="007559D6"/>
    <w:rsid w:val="0075708F"/>
    <w:rsid w:val="00760810"/>
    <w:rsid w:val="00760E83"/>
    <w:rsid w:val="00762C74"/>
    <w:rsid w:val="00762DE7"/>
    <w:rsid w:val="00764CD2"/>
    <w:rsid w:val="00764FAB"/>
    <w:rsid w:val="007663C6"/>
    <w:rsid w:val="00766998"/>
    <w:rsid w:val="007671D7"/>
    <w:rsid w:val="007676DB"/>
    <w:rsid w:val="00767BEE"/>
    <w:rsid w:val="00771665"/>
    <w:rsid w:val="0077173E"/>
    <w:rsid w:val="0077252C"/>
    <w:rsid w:val="00772583"/>
    <w:rsid w:val="00772F6D"/>
    <w:rsid w:val="00773882"/>
    <w:rsid w:val="00774B08"/>
    <w:rsid w:val="007754E9"/>
    <w:rsid w:val="00775684"/>
    <w:rsid w:val="00776B2F"/>
    <w:rsid w:val="00780E27"/>
    <w:rsid w:val="00780EFD"/>
    <w:rsid w:val="00783446"/>
    <w:rsid w:val="00783B40"/>
    <w:rsid w:val="00784149"/>
    <w:rsid w:val="00786192"/>
    <w:rsid w:val="007871C1"/>
    <w:rsid w:val="00790C79"/>
    <w:rsid w:val="007912B9"/>
    <w:rsid w:val="00791684"/>
    <w:rsid w:val="007923BE"/>
    <w:rsid w:val="00792C7D"/>
    <w:rsid w:val="00794A34"/>
    <w:rsid w:val="00795B3D"/>
    <w:rsid w:val="007962FA"/>
    <w:rsid w:val="00796349"/>
    <w:rsid w:val="00797C69"/>
    <w:rsid w:val="007A1319"/>
    <w:rsid w:val="007A22EF"/>
    <w:rsid w:val="007A24DB"/>
    <w:rsid w:val="007A4207"/>
    <w:rsid w:val="007A5445"/>
    <w:rsid w:val="007B264B"/>
    <w:rsid w:val="007B34FC"/>
    <w:rsid w:val="007B50DA"/>
    <w:rsid w:val="007B6CF5"/>
    <w:rsid w:val="007B6DA8"/>
    <w:rsid w:val="007C1741"/>
    <w:rsid w:val="007C1A04"/>
    <w:rsid w:val="007C2309"/>
    <w:rsid w:val="007C278D"/>
    <w:rsid w:val="007C30BD"/>
    <w:rsid w:val="007C393E"/>
    <w:rsid w:val="007C3F55"/>
    <w:rsid w:val="007C43F6"/>
    <w:rsid w:val="007C4EFA"/>
    <w:rsid w:val="007C5BCE"/>
    <w:rsid w:val="007C652A"/>
    <w:rsid w:val="007D1FA2"/>
    <w:rsid w:val="007D28A9"/>
    <w:rsid w:val="007D362B"/>
    <w:rsid w:val="007D371E"/>
    <w:rsid w:val="007D37BB"/>
    <w:rsid w:val="007D4B31"/>
    <w:rsid w:val="007D5D8F"/>
    <w:rsid w:val="007D5F91"/>
    <w:rsid w:val="007D672D"/>
    <w:rsid w:val="007D6A6B"/>
    <w:rsid w:val="007D6CDA"/>
    <w:rsid w:val="007D6E47"/>
    <w:rsid w:val="007D7297"/>
    <w:rsid w:val="007D7694"/>
    <w:rsid w:val="007E0253"/>
    <w:rsid w:val="007E1011"/>
    <w:rsid w:val="007E1E86"/>
    <w:rsid w:val="007E200A"/>
    <w:rsid w:val="007E20DD"/>
    <w:rsid w:val="007E397A"/>
    <w:rsid w:val="007E4A9A"/>
    <w:rsid w:val="007E6294"/>
    <w:rsid w:val="007E6FFD"/>
    <w:rsid w:val="007E772D"/>
    <w:rsid w:val="007F0698"/>
    <w:rsid w:val="007F12CE"/>
    <w:rsid w:val="007F13A0"/>
    <w:rsid w:val="007F1AFA"/>
    <w:rsid w:val="007F2542"/>
    <w:rsid w:val="007F3EA9"/>
    <w:rsid w:val="007F439E"/>
    <w:rsid w:val="007F4DED"/>
    <w:rsid w:val="008013BA"/>
    <w:rsid w:val="00801471"/>
    <w:rsid w:val="00802918"/>
    <w:rsid w:val="00802E65"/>
    <w:rsid w:val="00803250"/>
    <w:rsid w:val="008048C3"/>
    <w:rsid w:val="00810961"/>
    <w:rsid w:val="00810C9F"/>
    <w:rsid w:val="0081147C"/>
    <w:rsid w:val="0081195F"/>
    <w:rsid w:val="00812718"/>
    <w:rsid w:val="0081384E"/>
    <w:rsid w:val="0081449D"/>
    <w:rsid w:val="0081463E"/>
    <w:rsid w:val="008157A6"/>
    <w:rsid w:val="00815DF6"/>
    <w:rsid w:val="00816B19"/>
    <w:rsid w:val="00816DBA"/>
    <w:rsid w:val="00820707"/>
    <w:rsid w:val="00820C60"/>
    <w:rsid w:val="008212EB"/>
    <w:rsid w:val="00821C65"/>
    <w:rsid w:val="00822E47"/>
    <w:rsid w:val="00822EFF"/>
    <w:rsid w:val="00823681"/>
    <w:rsid w:val="00823DCC"/>
    <w:rsid w:val="008247E2"/>
    <w:rsid w:val="00825292"/>
    <w:rsid w:val="008270DD"/>
    <w:rsid w:val="0083086D"/>
    <w:rsid w:val="00832018"/>
    <w:rsid w:val="0083341E"/>
    <w:rsid w:val="00834C78"/>
    <w:rsid w:val="0083629B"/>
    <w:rsid w:val="008367BE"/>
    <w:rsid w:val="00841856"/>
    <w:rsid w:val="00842FB4"/>
    <w:rsid w:val="00843519"/>
    <w:rsid w:val="00845B65"/>
    <w:rsid w:val="00845C29"/>
    <w:rsid w:val="008467D2"/>
    <w:rsid w:val="00847257"/>
    <w:rsid w:val="008507FF"/>
    <w:rsid w:val="00851691"/>
    <w:rsid w:val="0085213B"/>
    <w:rsid w:val="0085329A"/>
    <w:rsid w:val="008532C6"/>
    <w:rsid w:val="00853983"/>
    <w:rsid w:val="008544D6"/>
    <w:rsid w:val="00855B45"/>
    <w:rsid w:val="0085611D"/>
    <w:rsid w:val="008561ED"/>
    <w:rsid w:val="0086076A"/>
    <w:rsid w:val="008623C4"/>
    <w:rsid w:val="008636DA"/>
    <w:rsid w:val="00863D3D"/>
    <w:rsid w:val="00865110"/>
    <w:rsid w:val="00866300"/>
    <w:rsid w:val="00866809"/>
    <w:rsid w:val="00870A81"/>
    <w:rsid w:val="008721FB"/>
    <w:rsid w:val="00873E0B"/>
    <w:rsid w:val="008748C6"/>
    <w:rsid w:val="00874A95"/>
    <w:rsid w:val="00874F53"/>
    <w:rsid w:val="00875922"/>
    <w:rsid w:val="0087635F"/>
    <w:rsid w:val="00877071"/>
    <w:rsid w:val="00880C1A"/>
    <w:rsid w:val="00880DCC"/>
    <w:rsid w:val="008826A3"/>
    <w:rsid w:val="008827ED"/>
    <w:rsid w:val="00882BF9"/>
    <w:rsid w:val="00884962"/>
    <w:rsid w:val="0088519E"/>
    <w:rsid w:val="008855A4"/>
    <w:rsid w:val="00886346"/>
    <w:rsid w:val="00886A2D"/>
    <w:rsid w:val="0089236B"/>
    <w:rsid w:val="00892729"/>
    <w:rsid w:val="008936C9"/>
    <w:rsid w:val="00894652"/>
    <w:rsid w:val="00895D8E"/>
    <w:rsid w:val="00897C28"/>
    <w:rsid w:val="008A0077"/>
    <w:rsid w:val="008A0EE4"/>
    <w:rsid w:val="008A13D5"/>
    <w:rsid w:val="008A1675"/>
    <w:rsid w:val="008A1A5A"/>
    <w:rsid w:val="008A258E"/>
    <w:rsid w:val="008A2909"/>
    <w:rsid w:val="008A2B0C"/>
    <w:rsid w:val="008A33B5"/>
    <w:rsid w:val="008A61FE"/>
    <w:rsid w:val="008B14CE"/>
    <w:rsid w:val="008B1526"/>
    <w:rsid w:val="008B17F8"/>
    <w:rsid w:val="008B362E"/>
    <w:rsid w:val="008B412F"/>
    <w:rsid w:val="008B45F4"/>
    <w:rsid w:val="008B5113"/>
    <w:rsid w:val="008B7D71"/>
    <w:rsid w:val="008C1C2D"/>
    <w:rsid w:val="008C2257"/>
    <w:rsid w:val="008C4919"/>
    <w:rsid w:val="008C4B5B"/>
    <w:rsid w:val="008D019F"/>
    <w:rsid w:val="008D1981"/>
    <w:rsid w:val="008D1AC6"/>
    <w:rsid w:val="008D289F"/>
    <w:rsid w:val="008D2A55"/>
    <w:rsid w:val="008D6233"/>
    <w:rsid w:val="008D6D8F"/>
    <w:rsid w:val="008D7D45"/>
    <w:rsid w:val="008E05F6"/>
    <w:rsid w:val="008E3205"/>
    <w:rsid w:val="008E347B"/>
    <w:rsid w:val="008E506A"/>
    <w:rsid w:val="008E6A8C"/>
    <w:rsid w:val="008E6E4B"/>
    <w:rsid w:val="008F1002"/>
    <w:rsid w:val="008F101C"/>
    <w:rsid w:val="008F14D5"/>
    <w:rsid w:val="008F1CDC"/>
    <w:rsid w:val="008F2235"/>
    <w:rsid w:val="008F281B"/>
    <w:rsid w:val="008F431D"/>
    <w:rsid w:val="008F772F"/>
    <w:rsid w:val="008F79F4"/>
    <w:rsid w:val="009001C4"/>
    <w:rsid w:val="00902921"/>
    <w:rsid w:val="00903134"/>
    <w:rsid w:val="00904E02"/>
    <w:rsid w:val="00904F7A"/>
    <w:rsid w:val="009053CB"/>
    <w:rsid w:val="00906AA8"/>
    <w:rsid w:val="0090772A"/>
    <w:rsid w:val="00907759"/>
    <w:rsid w:val="00907B99"/>
    <w:rsid w:val="00910178"/>
    <w:rsid w:val="00910558"/>
    <w:rsid w:val="00911E2D"/>
    <w:rsid w:val="00913C89"/>
    <w:rsid w:val="00914C63"/>
    <w:rsid w:val="00916137"/>
    <w:rsid w:val="00917802"/>
    <w:rsid w:val="009212F7"/>
    <w:rsid w:val="009214A6"/>
    <w:rsid w:val="00921B29"/>
    <w:rsid w:val="00922250"/>
    <w:rsid w:val="0092348E"/>
    <w:rsid w:val="0092566C"/>
    <w:rsid w:val="0093003E"/>
    <w:rsid w:val="00930092"/>
    <w:rsid w:val="00931886"/>
    <w:rsid w:val="00934E47"/>
    <w:rsid w:val="00935C01"/>
    <w:rsid w:val="009378BA"/>
    <w:rsid w:val="00937A99"/>
    <w:rsid w:val="00937E52"/>
    <w:rsid w:val="00940FDA"/>
    <w:rsid w:val="00941D48"/>
    <w:rsid w:val="00942641"/>
    <w:rsid w:val="00945139"/>
    <w:rsid w:val="009452B6"/>
    <w:rsid w:val="00945E84"/>
    <w:rsid w:val="00945F1B"/>
    <w:rsid w:val="009461A7"/>
    <w:rsid w:val="00947CB2"/>
    <w:rsid w:val="009506EA"/>
    <w:rsid w:val="00951509"/>
    <w:rsid w:val="00955A71"/>
    <w:rsid w:val="00955D37"/>
    <w:rsid w:val="00956540"/>
    <w:rsid w:val="009572F3"/>
    <w:rsid w:val="009576C4"/>
    <w:rsid w:val="0096007F"/>
    <w:rsid w:val="009617BA"/>
    <w:rsid w:val="009624CD"/>
    <w:rsid w:val="00964C12"/>
    <w:rsid w:val="00965BB5"/>
    <w:rsid w:val="00966D63"/>
    <w:rsid w:val="009704EE"/>
    <w:rsid w:val="00970A29"/>
    <w:rsid w:val="00970DCF"/>
    <w:rsid w:val="00971383"/>
    <w:rsid w:val="009718DD"/>
    <w:rsid w:val="00973BAA"/>
    <w:rsid w:val="0097488E"/>
    <w:rsid w:val="00975C93"/>
    <w:rsid w:val="00976BA7"/>
    <w:rsid w:val="00980A71"/>
    <w:rsid w:val="00981735"/>
    <w:rsid w:val="00981FB3"/>
    <w:rsid w:val="00982BDF"/>
    <w:rsid w:val="00982CBB"/>
    <w:rsid w:val="0098332E"/>
    <w:rsid w:val="0098428A"/>
    <w:rsid w:val="00984EE4"/>
    <w:rsid w:val="009857B4"/>
    <w:rsid w:val="009860EC"/>
    <w:rsid w:val="009879A5"/>
    <w:rsid w:val="00987A17"/>
    <w:rsid w:val="00992051"/>
    <w:rsid w:val="00992A82"/>
    <w:rsid w:val="00993830"/>
    <w:rsid w:val="00994C9E"/>
    <w:rsid w:val="00997F0E"/>
    <w:rsid w:val="009A106B"/>
    <w:rsid w:val="009A1461"/>
    <w:rsid w:val="009A1836"/>
    <w:rsid w:val="009A26B2"/>
    <w:rsid w:val="009A3E30"/>
    <w:rsid w:val="009A7B8E"/>
    <w:rsid w:val="009B1D07"/>
    <w:rsid w:val="009B43BA"/>
    <w:rsid w:val="009B5140"/>
    <w:rsid w:val="009B6400"/>
    <w:rsid w:val="009C1167"/>
    <w:rsid w:val="009C1279"/>
    <w:rsid w:val="009C167E"/>
    <w:rsid w:val="009C1F35"/>
    <w:rsid w:val="009C25DF"/>
    <w:rsid w:val="009C4D5D"/>
    <w:rsid w:val="009C5238"/>
    <w:rsid w:val="009C5296"/>
    <w:rsid w:val="009C5371"/>
    <w:rsid w:val="009C5EB3"/>
    <w:rsid w:val="009C6919"/>
    <w:rsid w:val="009C6A20"/>
    <w:rsid w:val="009C7996"/>
    <w:rsid w:val="009C7B28"/>
    <w:rsid w:val="009D07DB"/>
    <w:rsid w:val="009D0AAE"/>
    <w:rsid w:val="009D230C"/>
    <w:rsid w:val="009D368B"/>
    <w:rsid w:val="009D43BF"/>
    <w:rsid w:val="009D5D83"/>
    <w:rsid w:val="009D67FD"/>
    <w:rsid w:val="009D6E3F"/>
    <w:rsid w:val="009D6F65"/>
    <w:rsid w:val="009D7450"/>
    <w:rsid w:val="009E09A9"/>
    <w:rsid w:val="009E275A"/>
    <w:rsid w:val="009E28F1"/>
    <w:rsid w:val="009E3EA2"/>
    <w:rsid w:val="009E409B"/>
    <w:rsid w:val="009E5D12"/>
    <w:rsid w:val="009E6AB1"/>
    <w:rsid w:val="009E6F31"/>
    <w:rsid w:val="009E71C5"/>
    <w:rsid w:val="009E7CE5"/>
    <w:rsid w:val="009F0F15"/>
    <w:rsid w:val="009F1887"/>
    <w:rsid w:val="009F2EAF"/>
    <w:rsid w:val="009F2F64"/>
    <w:rsid w:val="009F3728"/>
    <w:rsid w:val="009F37AC"/>
    <w:rsid w:val="009F3C14"/>
    <w:rsid w:val="009F40DE"/>
    <w:rsid w:val="009F487D"/>
    <w:rsid w:val="009F5B93"/>
    <w:rsid w:val="009F5D27"/>
    <w:rsid w:val="009F62C0"/>
    <w:rsid w:val="009F7529"/>
    <w:rsid w:val="009F7690"/>
    <w:rsid w:val="00A009BD"/>
    <w:rsid w:val="00A012B7"/>
    <w:rsid w:val="00A01730"/>
    <w:rsid w:val="00A01F6D"/>
    <w:rsid w:val="00A02E27"/>
    <w:rsid w:val="00A0335E"/>
    <w:rsid w:val="00A03D18"/>
    <w:rsid w:val="00A0515D"/>
    <w:rsid w:val="00A06899"/>
    <w:rsid w:val="00A10393"/>
    <w:rsid w:val="00A1273C"/>
    <w:rsid w:val="00A1277B"/>
    <w:rsid w:val="00A1726F"/>
    <w:rsid w:val="00A20FE2"/>
    <w:rsid w:val="00A2180F"/>
    <w:rsid w:val="00A21FBC"/>
    <w:rsid w:val="00A22A49"/>
    <w:rsid w:val="00A22DCB"/>
    <w:rsid w:val="00A2398E"/>
    <w:rsid w:val="00A23999"/>
    <w:rsid w:val="00A2420E"/>
    <w:rsid w:val="00A2471D"/>
    <w:rsid w:val="00A24947"/>
    <w:rsid w:val="00A2516C"/>
    <w:rsid w:val="00A26869"/>
    <w:rsid w:val="00A26D19"/>
    <w:rsid w:val="00A26E12"/>
    <w:rsid w:val="00A27860"/>
    <w:rsid w:val="00A300CE"/>
    <w:rsid w:val="00A339C6"/>
    <w:rsid w:val="00A3419E"/>
    <w:rsid w:val="00A37CE4"/>
    <w:rsid w:val="00A37D67"/>
    <w:rsid w:val="00A412BA"/>
    <w:rsid w:val="00A41C22"/>
    <w:rsid w:val="00A42276"/>
    <w:rsid w:val="00A43DE0"/>
    <w:rsid w:val="00A44CFB"/>
    <w:rsid w:val="00A46148"/>
    <w:rsid w:val="00A46198"/>
    <w:rsid w:val="00A4727F"/>
    <w:rsid w:val="00A47628"/>
    <w:rsid w:val="00A517D0"/>
    <w:rsid w:val="00A51968"/>
    <w:rsid w:val="00A52062"/>
    <w:rsid w:val="00A52180"/>
    <w:rsid w:val="00A543D5"/>
    <w:rsid w:val="00A55D6E"/>
    <w:rsid w:val="00A56EDD"/>
    <w:rsid w:val="00A57003"/>
    <w:rsid w:val="00A57839"/>
    <w:rsid w:val="00A6069E"/>
    <w:rsid w:val="00A607C8"/>
    <w:rsid w:val="00A608D5"/>
    <w:rsid w:val="00A60D5F"/>
    <w:rsid w:val="00A61D37"/>
    <w:rsid w:val="00A61DDA"/>
    <w:rsid w:val="00A63528"/>
    <w:rsid w:val="00A643E8"/>
    <w:rsid w:val="00A64D73"/>
    <w:rsid w:val="00A67B0E"/>
    <w:rsid w:val="00A7046B"/>
    <w:rsid w:val="00A70E49"/>
    <w:rsid w:val="00A71236"/>
    <w:rsid w:val="00A71E61"/>
    <w:rsid w:val="00A73A4B"/>
    <w:rsid w:val="00A7407A"/>
    <w:rsid w:val="00A74FF2"/>
    <w:rsid w:val="00A7565A"/>
    <w:rsid w:val="00A75758"/>
    <w:rsid w:val="00A76B20"/>
    <w:rsid w:val="00A812C4"/>
    <w:rsid w:val="00A86302"/>
    <w:rsid w:val="00A86823"/>
    <w:rsid w:val="00A8774D"/>
    <w:rsid w:val="00A878F0"/>
    <w:rsid w:val="00A90166"/>
    <w:rsid w:val="00A926D2"/>
    <w:rsid w:val="00A928D0"/>
    <w:rsid w:val="00A92FDB"/>
    <w:rsid w:val="00A9498D"/>
    <w:rsid w:val="00A9500E"/>
    <w:rsid w:val="00A961F4"/>
    <w:rsid w:val="00AA0231"/>
    <w:rsid w:val="00AA0971"/>
    <w:rsid w:val="00AA100E"/>
    <w:rsid w:val="00AA1728"/>
    <w:rsid w:val="00AA3455"/>
    <w:rsid w:val="00AA3FA9"/>
    <w:rsid w:val="00AA44B6"/>
    <w:rsid w:val="00AA5C18"/>
    <w:rsid w:val="00AA6A15"/>
    <w:rsid w:val="00AA74C0"/>
    <w:rsid w:val="00AA7707"/>
    <w:rsid w:val="00AB0368"/>
    <w:rsid w:val="00AB04E6"/>
    <w:rsid w:val="00AB0C2C"/>
    <w:rsid w:val="00AB0C98"/>
    <w:rsid w:val="00AB11C2"/>
    <w:rsid w:val="00AB21C6"/>
    <w:rsid w:val="00AB482F"/>
    <w:rsid w:val="00AB7028"/>
    <w:rsid w:val="00AC0955"/>
    <w:rsid w:val="00AC17B5"/>
    <w:rsid w:val="00AC327D"/>
    <w:rsid w:val="00AC376F"/>
    <w:rsid w:val="00AC3BE1"/>
    <w:rsid w:val="00AC3CF8"/>
    <w:rsid w:val="00AC60B2"/>
    <w:rsid w:val="00AD13D9"/>
    <w:rsid w:val="00AD2809"/>
    <w:rsid w:val="00AD4F1A"/>
    <w:rsid w:val="00AD6366"/>
    <w:rsid w:val="00AD639C"/>
    <w:rsid w:val="00AD6F22"/>
    <w:rsid w:val="00AD7B38"/>
    <w:rsid w:val="00AE2745"/>
    <w:rsid w:val="00AE3261"/>
    <w:rsid w:val="00AE4208"/>
    <w:rsid w:val="00AE43A1"/>
    <w:rsid w:val="00AE53A3"/>
    <w:rsid w:val="00AE5A60"/>
    <w:rsid w:val="00AE6F19"/>
    <w:rsid w:val="00AE7364"/>
    <w:rsid w:val="00AE7729"/>
    <w:rsid w:val="00AF01B6"/>
    <w:rsid w:val="00AF0DE2"/>
    <w:rsid w:val="00AF118E"/>
    <w:rsid w:val="00AF21BD"/>
    <w:rsid w:val="00AF2FC5"/>
    <w:rsid w:val="00AF3153"/>
    <w:rsid w:val="00AF4E0F"/>
    <w:rsid w:val="00AF4EBC"/>
    <w:rsid w:val="00AF6CC1"/>
    <w:rsid w:val="00AF719D"/>
    <w:rsid w:val="00AF73CE"/>
    <w:rsid w:val="00B00A3A"/>
    <w:rsid w:val="00B00B50"/>
    <w:rsid w:val="00B02F46"/>
    <w:rsid w:val="00B037D9"/>
    <w:rsid w:val="00B0591A"/>
    <w:rsid w:val="00B10336"/>
    <w:rsid w:val="00B11732"/>
    <w:rsid w:val="00B139DA"/>
    <w:rsid w:val="00B15493"/>
    <w:rsid w:val="00B15E22"/>
    <w:rsid w:val="00B16EC0"/>
    <w:rsid w:val="00B20B89"/>
    <w:rsid w:val="00B21082"/>
    <w:rsid w:val="00B22BC1"/>
    <w:rsid w:val="00B2449A"/>
    <w:rsid w:val="00B26C9D"/>
    <w:rsid w:val="00B275B3"/>
    <w:rsid w:val="00B27FC3"/>
    <w:rsid w:val="00B309AB"/>
    <w:rsid w:val="00B30C17"/>
    <w:rsid w:val="00B32874"/>
    <w:rsid w:val="00B32E51"/>
    <w:rsid w:val="00B33675"/>
    <w:rsid w:val="00B34F55"/>
    <w:rsid w:val="00B35020"/>
    <w:rsid w:val="00B3654C"/>
    <w:rsid w:val="00B36EA3"/>
    <w:rsid w:val="00B36F81"/>
    <w:rsid w:val="00B42A53"/>
    <w:rsid w:val="00B4332F"/>
    <w:rsid w:val="00B43682"/>
    <w:rsid w:val="00B4723C"/>
    <w:rsid w:val="00B501F4"/>
    <w:rsid w:val="00B508C1"/>
    <w:rsid w:val="00B50D9C"/>
    <w:rsid w:val="00B5239C"/>
    <w:rsid w:val="00B52938"/>
    <w:rsid w:val="00B531B8"/>
    <w:rsid w:val="00B54C29"/>
    <w:rsid w:val="00B5769D"/>
    <w:rsid w:val="00B6384E"/>
    <w:rsid w:val="00B641F4"/>
    <w:rsid w:val="00B642D5"/>
    <w:rsid w:val="00B672ED"/>
    <w:rsid w:val="00B67C7C"/>
    <w:rsid w:val="00B67FC4"/>
    <w:rsid w:val="00B703F5"/>
    <w:rsid w:val="00B711BD"/>
    <w:rsid w:val="00B73FBE"/>
    <w:rsid w:val="00B75D34"/>
    <w:rsid w:val="00B80174"/>
    <w:rsid w:val="00B808FC"/>
    <w:rsid w:val="00B80A10"/>
    <w:rsid w:val="00B8509E"/>
    <w:rsid w:val="00B8647C"/>
    <w:rsid w:val="00B868EF"/>
    <w:rsid w:val="00B869BE"/>
    <w:rsid w:val="00B87748"/>
    <w:rsid w:val="00B9012F"/>
    <w:rsid w:val="00B90667"/>
    <w:rsid w:val="00B95075"/>
    <w:rsid w:val="00B96C02"/>
    <w:rsid w:val="00B97482"/>
    <w:rsid w:val="00B97CBC"/>
    <w:rsid w:val="00BA0039"/>
    <w:rsid w:val="00BA5075"/>
    <w:rsid w:val="00BA67A3"/>
    <w:rsid w:val="00BA6A59"/>
    <w:rsid w:val="00BB0D81"/>
    <w:rsid w:val="00BB2566"/>
    <w:rsid w:val="00BB30A1"/>
    <w:rsid w:val="00BB33E9"/>
    <w:rsid w:val="00BB3834"/>
    <w:rsid w:val="00BB54A1"/>
    <w:rsid w:val="00BB5F56"/>
    <w:rsid w:val="00BB69F8"/>
    <w:rsid w:val="00BB6B55"/>
    <w:rsid w:val="00BB6CB8"/>
    <w:rsid w:val="00BB6FCC"/>
    <w:rsid w:val="00BB721A"/>
    <w:rsid w:val="00BB7899"/>
    <w:rsid w:val="00BC10D8"/>
    <w:rsid w:val="00BC1D2B"/>
    <w:rsid w:val="00BC1F7E"/>
    <w:rsid w:val="00BC3835"/>
    <w:rsid w:val="00BC4B97"/>
    <w:rsid w:val="00BC560B"/>
    <w:rsid w:val="00BC7878"/>
    <w:rsid w:val="00BD48F1"/>
    <w:rsid w:val="00BD52DB"/>
    <w:rsid w:val="00BD64D7"/>
    <w:rsid w:val="00BD737D"/>
    <w:rsid w:val="00BD7ABE"/>
    <w:rsid w:val="00BE0763"/>
    <w:rsid w:val="00BE0AF7"/>
    <w:rsid w:val="00BE0E8F"/>
    <w:rsid w:val="00BE3C52"/>
    <w:rsid w:val="00BE41EC"/>
    <w:rsid w:val="00BE506F"/>
    <w:rsid w:val="00BE5296"/>
    <w:rsid w:val="00BE54EC"/>
    <w:rsid w:val="00BE623C"/>
    <w:rsid w:val="00BE6905"/>
    <w:rsid w:val="00BF0765"/>
    <w:rsid w:val="00BF1254"/>
    <w:rsid w:val="00BF1F2A"/>
    <w:rsid w:val="00BF2652"/>
    <w:rsid w:val="00BF4A47"/>
    <w:rsid w:val="00BF638A"/>
    <w:rsid w:val="00C01957"/>
    <w:rsid w:val="00C02501"/>
    <w:rsid w:val="00C02757"/>
    <w:rsid w:val="00C02A7E"/>
    <w:rsid w:val="00C03833"/>
    <w:rsid w:val="00C03F34"/>
    <w:rsid w:val="00C062F2"/>
    <w:rsid w:val="00C06783"/>
    <w:rsid w:val="00C0702D"/>
    <w:rsid w:val="00C07386"/>
    <w:rsid w:val="00C100C7"/>
    <w:rsid w:val="00C11C0B"/>
    <w:rsid w:val="00C12C73"/>
    <w:rsid w:val="00C158D1"/>
    <w:rsid w:val="00C1661A"/>
    <w:rsid w:val="00C173D8"/>
    <w:rsid w:val="00C1764C"/>
    <w:rsid w:val="00C17F5B"/>
    <w:rsid w:val="00C207E4"/>
    <w:rsid w:val="00C20EA8"/>
    <w:rsid w:val="00C210B2"/>
    <w:rsid w:val="00C2215D"/>
    <w:rsid w:val="00C2221B"/>
    <w:rsid w:val="00C235A9"/>
    <w:rsid w:val="00C2420F"/>
    <w:rsid w:val="00C25380"/>
    <w:rsid w:val="00C256B9"/>
    <w:rsid w:val="00C2617F"/>
    <w:rsid w:val="00C263E2"/>
    <w:rsid w:val="00C26A51"/>
    <w:rsid w:val="00C26CEE"/>
    <w:rsid w:val="00C30A09"/>
    <w:rsid w:val="00C31111"/>
    <w:rsid w:val="00C3223F"/>
    <w:rsid w:val="00C32287"/>
    <w:rsid w:val="00C32D97"/>
    <w:rsid w:val="00C3322F"/>
    <w:rsid w:val="00C36073"/>
    <w:rsid w:val="00C3611F"/>
    <w:rsid w:val="00C3712A"/>
    <w:rsid w:val="00C371F4"/>
    <w:rsid w:val="00C4244E"/>
    <w:rsid w:val="00C441DE"/>
    <w:rsid w:val="00C45FF0"/>
    <w:rsid w:val="00C4613F"/>
    <w:rsid w:val="00C47947"/>
    <w:rsid w:val="00C47BCC"/>
    <w:rsid w:val="00C47E7A"/>
    <w:rsid w:val="00C50952"/>
    <w:rsid w:val="00C5136D"/>
    <w:rsid w:val="00C51843"/>
    <w:rsid w:val="00C528B9"/>
    <w:rsid w:val="00C53E79"/>
    <w:rsid w:val="00C54CF8"/>
    <w:rsid w:val="00C55BB0"/>
    <w:rsid w:val="00C56E24"/>
    <w:rsid w:val="00C56F2F"/>
    <w:rsid w:val="00C57B6C"/>
    <w:rsid w:val="00C57D99"/>
    <w:rsid w:val="00C6030C"/>
    <w:rsid w:val="00C61AC4"/>
    <w:rsid w:val="00C63DA5"/>
    <w:rsid w:val="00C651ED"/>
    <w:rsid w:val="00C672A4"/>
    <w:rsid w:val="00C709D3"/>
    <w:rsid w:val="00C71115"/>
    <w:rsid w:val="00C7113B"/>
    <w:rsid w:val="00C71E64"/>
    <w:rsid w:val="00C72D1B"/>
    <w:rsid w:val="00C73047"/>
    <w:rsid w:val="00C74001"/>
    <w:rsid w:val="00C7495D"/>
    <w:rsid w:val="00C7588D"/>
    <w:rsid w:val="00C7600C"/>
    <w:rsid w:val="00C80F36"/>
    <w:rsid w:val="00C81EEF"/>
    <w:rsid w:val="00C83337"/>
    <w:rsid w:val="00C83470"/>
    <w:rsid w:val="00C83540"/>
    <w:rsid w:val="00C84C36"/>
    <w:rsid w:val="00C8551D"/>
    <w:rsid w:val="00C86AFB"/>
    <w:rsid w:val="00C86D4F"/>
    <w:rsid w:val="00C874E6"/>
    <w:rsid w:val="00C875AD"/>
    <w:rsid w:val="00C9061D"/>
    <w:rsid w:val="00C93C26"/>
    <w:rsid w:val="00C95027"/>
    <w:rsid w:val="00C95BCE"/>
    <w:rsid w:val="00C95F13"/>
    <w:rsid w:val="00C97E0D"/>
    <w:rsid w:val="00CA13D0"/>
    <w:rsid w:val="00CA4508"/>
    <w:rsid w:val="00CA6CE3"/>
    <w:rsid w:val="00CA6DC8"/>
    <w:rsid w:val="00CA7524"/>
    <w:rsid w:val="00CB0CBB"/>
    <w:rsid w:val="00CB2655"/>
    <w:rsid w:val="00CB4346"/>
    <w:rsid w:val="00CB49CA"/>
    <w:rsid w:val="00CB5309"/>
    <w:rsid w:val="00CB62B5"/>
    <w:rsid w:val="00CC0B0D"/>
    <w:rsid w:val="00CC17D1"/>
    <w:rsid w:val="00CC2172"/>
    <w:rsid w:val="00CC372B"/>
    <w:rsid w:val="00CC474A"/>
    <w:rsid w:val="00CC495A"/>
    <w:rsid w:val="00CC5994"/>
    <w:rsid w:val="00CC6546"/>
    <w:rsid w:val="00CC751A"/>
    <w:rsid w:val="00CC7EC7"/>
    <w:rsid w:val="00CD11E9"/>
    <w:rsid w:val="00CD1935"/>
    <w:rsid w:val="00CD2C94"/>
    <w:rsid w:val="00CD3C96"/>
    <w:rsid w:val="00CD3D6F"/>
    <w:rsid w:val="00CD431D"/>
    <w:rsid w:val="00CD4704"/>
    <w:rsid w:val="00CD4EE4"/>
    <w:rsid w:val="00CD578A"/>
    <w:rsid w:val="00CE3466"/>
    <w:rsid w:val="00CE4A4B"/>
    <w:rsid w:val="00CE5EAB"/>
    <w:rsid w:val="00CF11E1"/>
    <w:rsid w:val="00CF15BD"/>
    <w:rsid w:val="00CF1FFF"/>
    <w:rsid w:val="00CF2B85"/>
    <w:rsid w:val="00CF362F"/>
    <w:rsid w:val="00CF447E"/>
    <w:rsid w:val="00CF449D"/>
    <w:rsid w:val="00CF50EF"/>
    <w:rsid w:val="00CF6A86"/>
    <w:rsid w:val="00CF7D7C"/>
    <w:rsid w:val="00D016CE"/>
    <w:rsid w:val="00D01BFF"/>
    <w:rsid w:val="00D0212C"/>
    <w:rsid w:val="00D02F94"/>
    <w:rsid w:val="00D0357B"/>
    <w:rsid w:val="00D05CBB"/>
    <w:rsid w:val="00D05E89"/>
    <w:rsid w:val="00D061FD"/>
    <w:rsid w:val="00D07679"/>
    <w:rsid w:val="00D07AFD"/>
    <w:rsid w:val="00D07FA8"/>
    <w:rsid w:val="00D104D7"/>
    <w:rsid w:val="00D10A77"/>
    <w:rsid w:val="00D11ADE"/>
    <w:rsid w:val="00D1217F"/>
    <w:rsid w:val="00D12B7A"/>
    <w:rsid w:val="00D13769"/>
    <w:rsid w:val="00D13CB5"/>
    <w:rsid w:val="00D1433E"/>
    <w:rsid w:val="00D14A51"/>
    <w:rsid w:val="00D15D97"/>
    <w:rsid w:val="00D15DC9"/>
    <w:rsid w:val="00D16B7A"/>
    <w:rsid w:val="00D2500F"/>
    <w:rsid w:val="00D25082"/>
    <w:rsid w:val="00D26450"/>
    <w:rsid w:val="00D30391"/>
    <w:rsid w:val="00D30587"/>
    <w:rsid w:val="00D3118D"/>
    <w:rsid w:val="00D31530"/>
    <w:rsid w:val="00D3160E"/>
    <w:rsid w:val="00D32776"/>
    <w:rsid w:val="00D34892"/>
    <w:rsid w:val="00D34BF0"/>
    <w:rsid w:val="00D355B4"/>
    <w:rsid w:val="00D361D4"/>
    <w:rsid w:val="00D4009D"/>
    <w:rsid w:val="00D40F0F"/>
    <w:rsid w:val="00D449FB"/>
    <w:rsid w:val="00D44A03"/>
    <w:rsid w:val="00D45B35"/>
    <w:rsid w:val="00D45D79"/>
    <w:rsid w:val="00D4734C"/>
    <w:rsid w:val="00D47512"/>
    <w:rsid w:val="00D50811"/>
    <w:rsid w:val="00D50F9E"/>
    <w:rsid w:val="00D5247B"/>
    <w:rsid w:val="00D52A18"/>
    <w:rsid w:val="00D531F4"/>
    <w:rsid w:val="00D53B7D"/>
    <w:rsid w:val="00D55319"/>
    <w:rsid w:val="00D55D02"/>
    <w:rsid w:val="00D567F1"/>
    <w:rsid w:val="00D56E8F"/>
    <w:rsid w:val="00D56F96"/>
    <w:rsid w:val="00D571D4"/>
    <w:rsid w:val="00D5782C"/>
    <w:rsid w:val="00D57C9C"/>
    <w:rsid w:val="00D603B1"/>
    <w:rsid w:val="00D608B6"/>
    <w:rsid w:val="00D61798"/>
    <w:rsid w:val="00D61E4D"/>
    <w:rsid w:val="00D61FAD"/>
    <w:rsid w:val="00D647C6"/>
    <w:rsid w:val="00D6768C"/>
    <w:rsid w:val="00D7036A"/>
    <w:rsid w:val="00D7282F"/>
    <w:rsid w:val="00D73991"/>
    <w:rsid w:val="00D73B17"/>
    <w:rsid w:val="00D74AAD"/>
    <w:rsid w:val="00D75697"/>
    <w:rsid w:val="00D75939"/>
    <w:rsid w:val="00D75F03"/>
    <w:rsid w:val="00D771D1"/>
    <w:rsid w:val="00D77CCD"/>
    <w:rsid w:val="00D77E4A"/>
    <w:rsid w:val="00D809B1"/>
    <w:rsid w:val="00D80AF0"/>
    <w:rsid w:val="00D80C17"/>
    <w:rsid w:val="00D80F1A"/>
    <w:rsid w:val="00D81074"/>
    <w:rsid w:val="00D82962"/>
    <w:rsid w:val="00D84B7A"/>
    <w:rsid w:val="00D85656"/>
    <w:rsid w:val="00D867AA"/>
    <w:rsid w:val="00D87B39"/>
    <w:rsid w:val="00D91B46"/>
    <w:rsid w:val="00D9234F"/>
    <w:rsid w:val="00D9336F"/>
    <w:rsid w:val="00D943B3"/>
    <w:rsid w:val="00D94BEC"/>
    <w:rsid w:val="00D94E40"/>
    <w:rsid w:val="00D95485"/>
    <w:rsid w:val="00D95F08"/>
    <w:rsid w:val="00D96A62"/>
    <w:rsid w:val="00DA091B"/>
    <w:rsid w:val="00DA0A21"/>
    <w:rsid w:val="00DA114E"/>
    <w:rsid w:val="00DA12DF"/>
    <w:rsid w:val="00DA202C"/>
    <w:rsid w:val="00DA244C"/>
    <w:rsid w:val="00DA254C"/>
    <w:rsid w:val="00DA4BB7"/>
    <w:rsid w:val="00DA4BFD"/>
    <w:rsid w:val="00DA6B59"/>
    <w:rsid w:val="00DB0374"/>
    <w:rsid w:val="00DB0A87"/>
    <w:rsid w:val="00DB0F58"/>
    <w:rsid w:val="00DB16C2"/>
    <w:rsid w:val="00DB2531"/>
    <w:rsid w:val="00DB270F"/>
    <w:rsid w:val="00DB4182"/>
    <w:rsid w:val="00DB4D6F"/>
    <w:rsid w:val="00DB5B58"/>
    <w:rsid w:val="00DB677E"/>
    <w:rsid w:val="00DB72E0"/>
    <w:rsid w:val="00DC31D6"/>
    <w:rsid w:val="00DC4148"/>
    <w:rsid w:val="00DC6E23"/>
    <w:rsid w:val="00DD0535"/>
    <w:rsid w:val="00DD337B"/>
    <w:rsid w:val="00DD38BA"/>
    <w:rsid w:val="00DD3F40"/>
    <w:rsid w:val="00DD4200"/>
    <w:rsid w:val="00DD5533"/>
    <w:rsid w:val="00DD7335"/>
    <w:rsid w:val="00DD7706"/>
    <w:rsid w:val="00DE0302"/>
    <w:rsid w:val="00DE0DEE"/>
    <w:rsid w:val="00DE14B0"/>
    <w:rsid w:val="00DE1D3A"/>
    <w:rsid w:val="00DE2CB8"/>
    <w:rsid w:val="00DE3407"/>
    <w:rsid w:val="00DE504F"/>
    <w:rsid w:val="00DE57B5"/>
    <w:rsid w:val="00DE5A9D"/>
    <w:rsid w:val="00DE5D00"/>
    <w:rsid w:val="00DE70C5"/>
    <w:rsid w:val="00DF0097"/>
    <w:rsid w:val="00DF0499"/>
    <w:rsid w:val="00DF3E75"/>
    <w:rsid w:val="00DF4B42"/>
    <w:rsid w:val="00DF59FF"/>
    <w:rsid w:val="00DF5DD2"/>
    <w:rsid w:val="00DF71C7"/>
    <w:rsid w:val="00DF72A3"/>
    <w:rsid w:val="00DF7B1D"/>
    <w:rsid w:val="00E00EDD"/>
    <w:rsid w:val="00E01A3D"/>
    <w:rsid w:val="00E02275"/>
    <w:rsid w:val="00E028AE"/>
    <w:rsid w:val="00E02F89"/>
    <w:rsid w:val="00E04F33"/>
    <w:rsid w:val="00E05803"/>
    <w:rsid w:val="00E06318"/>
    <w:rsid w:val="00E06CE3"/>
    <w:rsid w:val="00E06CF5"/>
    <w:rsid w:val="00E0733E"/>
    <w:rsid w:val="00E10312"/>
    <w:rsid w:val="00E107FF"/>
    <w:rsid w:val="00E11498"/>
    <w:rsid w:val="00E136A1"/>
    <w:rsid w:val="00E15805"/>
    <w:rsid w:val="00E16221"/>
    <w:rsid w:val="00E166D9"/>
    <w:rsid w:val="00E17B75"/>
    <w:rsid w:val="00E21000"/>
    <w:rsid w:val="00E21A09"/>
    <w:rsid w:val="00E22F92"/>
    <w:rsid w:val="00E246A0"/>
    <w:rsid w:val="00E260EB"/>
    <w:rsid w:val="00E27D3A"/>
    <w:rsid w:val="00E309ED"/>
    <w:rsid w:val="00E31615"/>
    <w:rsid w:val="00E3172D"/>
    <w:rsid w:val="00E31C54"/>
    <w:rsid w:val="00E322B9"/>
    <w:rsid w:val="00E325A5"/>
    <w:rsid w:val="00E33606"/>
    <w:rsid w:val="00E33660"/>
    <w:rsid w:val="00E339DF"/>
    <w:rsid w:val="00E40A23"/>
    <w:rsid w:val="00E41034"/>
    <w:rsid w:val="00E4140B"/>
    <w:rsid w:val="00E41DDA"/>
    <w:rsid w:val="00E42048"/>
    <w:rsid w:val="00E43EB9"/>
    <w:rsid w:val="00E454E2"/>
    <w:rsid w:val="00E47BBB"/>
    <w:rsid w:val="00E513AF"/>
    <w:rsid w:val="00E5437E"/>
    <w:rsid w:val="00E54410"/>
    <w:rsid w:val="00E5445F"/>
    <w:rsid w:val="00E54C59"/>
    <w:rsid w:val="00E555B5"/>
    <w:rsid w:val="00E55785"/>
    <w:rsid w:val="00E572D5"/>
    <w:rsid w:val="00E57B87"/>
    <w:rsid w:val="00E601AC"/>
    <w:rsid w:val="00E60BBD"/>
    <w:rsid w:val="00E62390"/>
    <w:rsid w:val="00E62A52"/>
    <w:rsid w:val="00E62E53"/>
    <w:rsid w:val="00E6375A"/>
    <w:rsid w:val="00E63974"/>
    <w:rsid w:val="00E6432F"/>
    <w:rsid w:val="00E66D6D"/>
    <w:rsid w:val="00E70C3A"/>
    <w:rsid w:val="00E71C87"/>
    <w:rsid w:val="00E728C8"/>
    <w:rsid w:val="00E72D77"/>
    <w:rsid w:val="00E757DF"/>
    <w:rsid w:val="00E75A9F"/>
    <w:rsid w:val="00E778C1"/>
    <w:rsid w:val="00E779E6"/>
    <w:rsid w:val="00E80057"/>
    <w:rsid w:val="00E82B8C"/>
    <w:rsid w:val="00E831D5"/>
    <w:rsid w:val="00E83F98"/>
    <w:rsid w:val="00E86EE2"/>
    <w:rsid w:val="00E86F8B"/>
    <w:rsid w:val="00E91E7D"/>
    <w:rsid w:val="00E92081"/>
    <w:rsid w:val="00E97BCC"/>
    <w:rsid w:val="00EA0B70"/>
    <w:rsid w:val="00EA1F2F"/>
    <w:rsid w:val="00EA2927"/>
    <w:rsid w:val="00EA4232"/>
    <w:rsid w:val="00EA46BE"/>
    <w:rsid w:val="00EA5972"/>
    <w:rsid w:val="00EA659D"/>
    <w:rsid w:val="00EB0C86"/>
    <w:rsid w:val="00EB23CE"/>
    <w:rsid w:val="00EB2BC4"/>
    <w:rsid w:val="00EB3ABB"/>
    <w:rsid w:val="00EB3FB0"/>
    <w:rsid w:val="00EB5759"/>
    <w:rsid w:val="00EB5FA3"/>
    <w:rsid w:val="00EC09BE"/>
    <w:rsid w:val="00EC0DF8"/>
    <w:rsid w:val="00EC1330"/>
    <w:rsid w:val="00EC1690"/>
    <w:rsid w:val="00EC19E1"/>
    <w:rsid w:val="00EC20BD"/>
    <w:rsid w:val="00EC450E"/>
    <w:rsid w:val="00EC5E89"/>
    <w:rsid w:val="00EC7ECB"/>
    <w:rsid w:val="00ED1225"/>
    <w:rsid w:val="00ED2105"/>
    <w:rsid w:val="00ED2E84"/>
    <w:rsid w:val="00ED4460"/>
    <w:rsid w:val="00ED5966"/>
    <w:rsid w:val="00EE0501"/>
    <w:rsid w:val="00EE0FAA"/>
    <w:rsid w:val="00EE1AB4"/>
    <w:rsid w:val="00EE2CBE"/>
    <w:rsid w:val="00EE473E"/>
    <w:rsid w:val="00EE475F"/>
    <w:rsid w:val="00EE721C"/>
    <w:rsid w:val="00EE7B39"/>
    <w:rsid w:val="00EF26BC"/>
    <w:rsid w:val="00EF3286"/>
    <w:rsid w:val="00EF4639"/>
    <w:rsid w:val="00EF4E1F"/>
    <w:rsid w:val="00EF500D"/>
    <w:rsid w:val="00EF6E45"/>
    <w:rsid w:val="00F008B7"/>
    <w:rsid w:val="00F041CA"/>
    <w:rsid w:val="00F0478D"/>
    <w:rsid w:val="00F0488C"/>
    <w:rsid w:val="00F05E2E"/>
    <w:rsid w:val="00F0613F"/>
    <w:rsid w:val="00F06C4A"/>
    <w:rsid w:val="00F07A3D"/>
    <w:rsid w:val="00F07D46"/>
    <w:rsid w:val="00F130B2"/>
    <w:rsid w:val="00F1336B"/>
    <w:rsid w:val="00F152D2"/>
    <w:rsid w:val="00F15397"/>
    <w:rsid w:val="00F1557D"/>
    <w:rsid w:val="00F16A82"/>
    <w:rsid w:val="00F171BD"/>
    <w:rsid w:val="00F206E6"/>
    <w:rsid w:val="00F216A3"/>
    <w:rsid w:val="00F21A80"/>
    <w:rsid w:val="00F22AD8"/>
    <w:rsid w:val="00F237EA"/>
    <w:rsid w:val="00F24FA7"/>
    <w:rsid w:val="00F25523"/>
    <w:rsid w:val="00F25759"/>
    <w:rsid w:val="00F2694E"/>
    <w:rsid w:val="00F26C62"/>
    <w:rsid w:val="00F27BC5"/>
    <w:rsid w:val="00F309C3"/>
    <w:rsid w:val="00F32F30"/>
    <w:rsid w:val="00F33606"/>
    <w:rsid w:val="00F33BC9"/>
    <w:rsid w:val="00F3459F"/>
    <w:rsid w:val="00F34BA1"/>
    <w:rsid w:val="00F34BB0"/>
    <w:rsid w:val="00F360FD"/>
    <w:rsid w:val="00F36134"/>
    <w:rsid w:val="00F36C0B"/>
    <w:rsid w:val="00F37732"/>
    <w:rsid w:val="00F37A0F"/>
    <w:rsid w:val="00F41D5F"/>
    <w:rsid w:val="00F4216A"/>
    <w:rsid w:val="00F42560"/>
    <w:rsid w:val="00F464C3"/>
    <w:rsid w:val="00F5282C"/>
    <w:rsid w:val="00F52EB5"/>
    <w:rsid w:val="00F55F3C"/>
    <w:rsid w:val="00F564D8"/>
    <w:rsid w:val="00F56594"/>
    <w:rsid w:val="00F56BF5"/>
    <w:rsid w:val="00F56E91"/>
    <w:rsid w:val="00F5730B"/>
    <w:rsid w:val="00F605BB"/>
    <w:rsid w:val="00F60E82"/>
    <w:rsid w:val="00F6126B"/>
    <w:rsid w:val="00F63B59"/>
    <w:rsid w:val="00F647F1"/>
    <w:rsid w:val="00F66209"/>
    <w:rsid w:val="00F711A8"/>
    <w:rsid w:val="00F72A91"/>
    <w:rsid w:val="00F731CF"/>
    <w:rsid w:val="00F746A3"/>
    <w:rsid w:val="00F77EC3"/>
    <w:rsid w:val="00F81EE4"/>
    <w:rsid w:val="00F822AB"/>
    <w:rsid w:val="00F82720"/>
    <w:rsid w:val="00F84F9A"/>
    <w:rsid w:val="00F85732"/>
    <w:rsid w:val="00F8657D"/>
    <w:rsid w:val="00F87069"/>
    <w:rsid w:val="00F87A0B"/>
    <w:rsid w:val="00F87B9D"/>
    <w:rsid w:val="00F9058C"/>
    <w:rsid w:val="00F90775"/>
    <w:rsid w:val="00F908D2"/>
    <w:rsid w:val="00F92368"/>
    <w:rsid w:val="00F92D34"/>
    <w:rsid w:val="00F93084"/>
    <w:rsid w:val="00F93984"/>
    <w:rsid w:val="00F93DAD"/>
    <w:rsid w:val="00F949FA"/>
    <w:rsid w:val="00F94DE7"/>
    <w:rsid w:val="00F95752"/>
    <w:rsid w:val="00F9607E"/>
    <w:rsid w:val="00FA2B42"/>
    <w:rsid w:val="00FA3B43"/>
    <w:rsid w:val="00FA3FA1"/>
    <w:rsid w:val="00FA42DD"/>
    <w:rsid w:val="00FA5DA0"/>
    <w:rsid w:val="00FA71C0"/>
    <w:rsid w:val="00FA72FF"/>
    <w:rsid w:val="00FB03DB"/>
    <w:rsid w:val="00FB18B5"/>
    <w:rsid w:val="00FB3CED"/>
    <w:rsid w:val="00FB443C"/>
    <w:rsid w:val="00FB7520"/>
    <w:rsid w:val="00FB7E8E"/>
    <w:rsid w:val="00FC022B"/>
    <w:rsid w:val="00FC0598"/>
    <w:rsid w:val="00FC07CC"/>
    <w:rsid w:val="00FC3F8C"/>
    <w:rsid w:val="00FC465A"/>
    <w:rsid w:val="00FC4693"/>
    <w:rsid w:val="00FC4879"/>
    <w:rsid w:val="00FC6F23"/>
    <w:rsid w:val="00FC71AC"/>
    <w:rsid w:val="00FD0973"/>
    <w:rsid w:val="00FD2310"/>
    <w:rsid w:val="00FD3C08"/>
    <w:rsid w:val="00FD4148"/>
    <w:rsid w:val="00FD43F3"/>
    <w:rsid w:val="00FD5152"/>
    <w:rsid w:val="00FD606D"/>
    <w:rsid w:val="00FD71B3"/>
    <w:rsid w:val="00FD755D"/>
    <w:rsid w:val="00FD7F5F"/>
    <w:rsid w:val="00FE0728"/>
    <w:rsid w:val="00FE3F02"/>
    <w:rsid w:val="00FE415E"/>
    <w:rsid w:val="00FE4B44"/>
    <w:rsid w:val="00FE6328"/>
    <w:rsid w:val="00FE6BCF"/>
    <w:rsid w:val="00FE6E76"/>
    <w:rsid w:val="00FE6FE3"/>
    <w:rsid w:val="00FE7153"/>
    <w:rsid w:val="00FE7A20"/>
    <w:rsid w:val="00FF041B"/>
    <w:rsid w:val="00FF2CB5"/>
    <w:rsid w:val="00FF67AC"/>
    <w:rsid w:val="00FF6F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FCD4B"/>
  <w15:docId w15:val="{096D6324-5CC4-42AD-BE71-01F9040B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12CE"/>
    <w:pPr>
      <w:spacing w:after="200" w:line="276" w:lineRule="auto"/>
    </w:pPr>
    <w:rPr>
      <w:rFonts w:ascii="Calibri" w:eastAsia="Calibri" w:hAnsi="Calibri" w:cs="Times New Roman"/>
    </w:rPr>
  </w:style>
  <w:style w:type="paragraph" w:styleId="Nadpis3">
    <w:name w:val="heading 3"/>
    <w:basedOn w:val="Normlny"/>
    <w:link w:val="Nadpis3Char"/>
    <w:uiPriority w:val="9"/>
    <w:qFormat/>
    <w:rsid w:val="00B5769D"/>
    <w:pPr>
      <w:spacing w:before="60" w:after="60" w:line="330" w:lineRule="atLeast"/>
      <w:outlineLvl w:val="2"/>
    </w:pPr>
    <w:rPr>
      <w:rFonts w:ascii="Times New Roman" w:eastAsia="Times New Roman" w:hAnsi="Times New Roman" w:cs="Arial"/>
      <w:b/>
      <w:bCs/>
      <w:color w:val="070707"/>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F12CE"/>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7F12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12CE"/>
    <w:rPr>
      <w:rFonts w:ascii="Calibri" w:eastAsia="Calibri" w:hAnsi="Calibri" w:cs="Times New Roman"/>
    </w:rPr>
  </w:style>
  <w:style w:type="paragraph" w:styleId="Pta">
    <w:name w:val="footer"/>
    <w:basedOn w:val="Normlny"/>
    <w:link w:val="PtaChar"/>
    <w:uiPriority w:val="99"/>
    <w:unhideWhenUsed/>
    <w:rsid w:val="007F12CE"/>
    <w:pPr>
      <w:tabs>
        <w:tab w:val="center" w:pos="4536"/>
        <w:tab w:val="right" w:pos="9072"/>
      </w:tabs>
      <w:spacing w:after="0" w:line="240" w:lineRule="auto"/>
    </w:pPr>
  </w:style>
  <w:style w:type="character" w:customStyle="1" w:styleId="PtaChar">
    <w:name w:val="Päta Char"/>
    <w:basedOn w:val="Predvolenpsmoodseku"/>
    <w:link w:val="Pta"/>
    <w:uiPriority w:val="99"/>
    <w:rsid w:val="007F12CE"/>
    <w:rPr>
      <w:rFonts w:ascii="Calibri" w:eastAsia="Calibri" w:hAnsi="Calibri" w:cs="Times New Roman"/>
    </w:rPr>
  </w:style>
  <w:style w:type="paragraph" w:styleId="Odsekzoznamu">
    <w:name w:val="List Paragraph"/>
    <w:basedOn w:val="Normlny"/>
    <w:uiPriority w:val="34"/>
    <w:qFormat/>
    <w:rsid w:val="00745147"/>
    <w:pPr>
      <w:spacing w:after="0" w:line="240" w:lineRule="auto"/>
      <w:ind w:left="708"/>
    </w:pPr>
    <w:rPr>
      <w:rFonts w:ascii="Times New Roman" w:eastAsia="Times New Roman" w:hAnsi="Times New Roman"/>
      <w:sz w:val="20"/>
      <w:szCs w:val="20"/>
      <w:lang w:eastAsia="cs-CZ"/>
    </w:rPr>
  </w:style>
  <w:style w:type="paragraph" w:styleId="Normlnywebov">
    <w:name w:val="Normal (Web)"/>
    <w:basedOn w:val="Normlny"/>
    <w:uiPriority w:val="99"/>
    <w:unhideWhenUsed/>
    <w:rsid w:val="00FE7153"/>
    <w:pPr>
      <w:spacing w:before="100" w:beforeAutospacing="1" w:after="100" w:afterAutospacing="1" w:line="240" w:lineRule="auto"/>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485D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5DF6"/>
    <w:rPr>
      <w:rFonts w:ascii="Segoe UI" w:eastAsia="Calibri" w:hAnsi="Segoe UI" w:cs="Segoe UI"/>
      <w:sz w:val="18"/>
      <w:szCs w:val="18"/>
    </w:rPr>
  </w:style>
  <w:style w:type="character" w:styleId="Vrazn">
    <w:name w:val="Strong"/>
    <w:basedOn w:val="Predvolenpsmoodseku"/>
    <w:uiPriority w:val="22"/>
    <w:qFormat/>
    <w:rsid w:val="00D81074"/>
    <w:rPr>
      <w:b/>
      <w:bCs/>
    </w:rPr>
  </w:style>
  <w:style w:type="paragraph" w:styleId="Zkladntext">
    <w:name w:val="Body Text"/>
    <w:basedOn w:val="Normlny"/>
    <w:link w:val="ZkladntextChar"/>
    <w:semiHidden/>
    <w:unhideWhenUsed/>
    <w:rsid w:val="00CD3C96"/>
    <w:pPr>
      <w:spacing w:after="120" w:line="240" w:lineRule="auto"/>
    </w:pPr>
    <w:rPr>
      <w:rFonts w:ascii="Times New Roman" w:eastAsia="Times New Roman" w:hAnsi="Times New Roman"/>
      <w:sz w:val="20"/>
      <w:szCs w:val="20"/>
      <w:lang w:eastAsia="cs-CZ"/>
    </w:rPr>
  </w:style>
  <w:style w:type="character" w:customStyle="1" w:styleId="ZkladntextChar">
    <w:name w:val="Základný text Char"/>
    <w:basedOn w:val="Predvolenpsmoodseku"/>
    <w:link w:val="Zkladntext"/>
    <w:semiHidden/>
    <w:rsid w:val="00CD3C96"/>
    <w:rPr>
      <w:rFonts w:ascii="Times New Roman" w:eastAsia="Times New Roman" w:hAnsi="Times New Roman" w:cs="Times New Roman"/>
      <w:sz w:val="20"/>
      <w:szCs w:val="20"/>
      <w:lang w:eastAsia="cs-CZ"/>
    </w:rPr>
  </w:style>
  <w:style w:type="paragraph" w:customStyle="1" w:styleId="l3">
    <w:name w:val="l3"/>
    <w:basedOn w:val="Normlny"/>
    <w:rsid w:val="00650EC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3Char">
    <w:name w:val="Nadpis 3 Char"/>
    <w:basedOn w:val="Predvolenpsmoodseku"/>
    <w:link w:val="Nadpis3"/>
    <w:uiPriority w:val="9"/>
    <w:rsid w:val="00B5769D"/>
    <w:rPr>
      <w:rFonts w:ascii="Times New Roman" w:eastAsia="Times New Roman" w:hAnsi="Times New Roman" w:cs="Arial"/>
      <w:b/>
      <w:bCs/>
      <w:color w:val="070707"/>
      <w:sz w:val="24"/>
      <w:szCs w:val="24"/>
    </w:rPr>
  </w:style>
  <w:style w:type="character" w:styleId="PremennHTML">
    <w:name w:val="HTML Variable"/>
    <w:uiPriority w:val="99"/>
    <w:semiHidden/>
    <w:unhideWhenUsed/>
    <w:rsid w:val="00B5769D"/>
    <w:rPr>
      <w:b/>
      <w:bCs/>
      <w:i w:val="0"/>
      <w:iCs w:val="0"/>
    </w:rPr>
  </w:style>
  <w:style w:type="paragraph" w:customStyle="1" w:styleId="l31">
    <w:name w:val="l31"/>
    <w:basedOn w:val="Normlny"/>
    <w:rsid w:val="00B5769D"/>
    <w:pPr>
      <w:spacing w:after="0" w:line="240" w:lineRule="auto"/>
      <w:jc w:val="both"/>
    </w:pPr>
    <w:rPr>
      <w:rFonts w:ascii="Times New Roman" w:eastAsia="Times New Roman" w:hAnsi="Times New Roman"/>
      <w:sz w:val="24"/>
      <w:szCs w:val="24"/>
      <w:lang w:eastAsia="sk-SK"/>
    </w:rPr>
  </w:style>
  <w:style w:type="paragraph" w:customStyle="1" w:styleId="l41">
    <w:name w:val="l41"/>
    <w:basedOn w:val="Normlny"/>
    <w:rsid w:val="00B5769D"/>
    <w:pPr>
      <w:spacing w:after="0" w:line="240" w:lineRule="auto"/>
      <w:jc w:val="both"/>
    </w:pPr>
    <w:rPr>
      <w:rFonts w:ascii="Times New Roman" w:eastAsia="Times New Roman" w:hAnsi="Times New Roman"/>
      <w:sz w:val="24"/>
      <w:szCs w:val="24"/>
      <w:lang w:eastAsia="sk-SK"/>
    </w:rPr>
  </w:style>
  <w:style w:type="character" w:styleId="Hypertextovprepojenie">
    <w:name w:val="Hyperlink"/>
    <w:uiPriority w:val="99"/>
    <w:unhideWhenUsed/>
    <w:rsid w:val="00B5769D"/>
    <w:rPr>
      <w:strike w:val="0"/>
      <w:dstrike w:val="0"/>
      <w:color w:val="05507A"/>
      <w:u w:val="none"/>
      <w:effect w:val="none"/>
    </w:rPr>
  </w:style>
  <w:style w:type="paragraph" w:customStyle="1" w:styleId="l21">
    <w:name w:val="l21"/>
    <w:basedOn w:val="Normlny"/>
    <w:rsid w:val="00B5769D"/>
    <w:pPr>
      <w:spacing w:after="0" w:line="240" w:lineRule="auto"/>
      <w:jc w:val="both"/>
    </w:pPr>
    <w:rPr>
      <w:rFonts w:ascii="Times New Roman" w:eastAsia="Times New Roman" w:hAnsi="Times New Roman"/>
      <w:sz w:val="24"/>
      <w:szCs w:val="24"/>
      <w:lang w:eastAsia="sk-SK"/>
    </w:rPr>
  </w:style>
  <w:style w:type="character" w:customStyle="1" w:styleId="num1">
    <w:name w:val="num1"/>
    <w:rsid w:val="00B5769D"/>
    <w:rPr>
      <w:b/>
      <w:bCs/>
      <w:color w:val="303030"/>
    </w:rPr>
  </w:style>
  <w:style w:type="character" w:customStyle="1" w:styleId="nodename1">
    <w:name w:val="nodename1"/>
    <w:rsid w:val="00B5769D"/>
  </w:style>
  <w:style w:type="character" w:customStyle="1" w:styleId="h1a1">
    <w:name w:val="h1a1"/>
    <w:rsid w:val="00B5769D"/>
    <w:rPr>
      <w:vanish w:val="0"/>
      <w:webHidden w:val="0"/>
      <w:sz w:val="24"/>
      <w:szCs w:val="24"/>
      <w:specVanish w:val="0"/>
    </w:rPr>
  </w:style>
  <w:style w:type="paragraph" w:customStyle="1" w:styleId="l51">
    <w:name w:val="l51"/>
    <w:basedOn w:val="Normlny"/>
    <w:rsid w:val="00B5769D"/>
    <w:pPr>
      <w:spacing w:after="0" w:line="240" w:lineRule="auto"/>
      <w:jc w:val="both"/>
    </w:pPr>
    <w:rPr>
      <w:rFonts w:ascii="Times New Roman" w:eastAsia="Times New Roman" w:hAnsi="Times New Roman"/>
      <w:sz w:val="24"/>
      <w:szCs w:val="24"/>
      <w:lang w:eastAsia="sk-SK"/>
    </w:rPr>
  </w:style>
  <w:style w:type="character" w:customStyle="1" w:styleId="apple-converted-space">
    <w:name w:val="apple-converted-space"/>
    <w:basedOn w:val="Predvolenpsmoodseku"/>
    <w:rsid w:val="0075439C"/>
  </w:style>
  <w:style w:type="character" w:styleId="Zvraznenie">
    <w:name w:val="Emphasis"/>
    <w:basedOn w:val="Predvolenpsmoodseku"/>
    <w:uiPriority w:val="20"/>
    <w:qFormat/>
    <w:rsid w:val="00FE6FE3"/>
    <w:rPr>
      <w:i/>
      <w:iCs/>
    </w:rPr>
  </w:style>
  <w:style w:type="paragraph" w:styleId="Nzov">
    <w:name w:val="Title"/>
    <w:basedOn w:val="Normlny"/>
    <w:link w:val="NzovChar"/>
    <w:qFormat/>
    <w:rsid w:val="00B22BC1"/>
    <w:pPr>
      <w:widowControl w:val="0"/>
      <w:snapToGrid w:val="0"/>
      <w:spacing w:after="0" w:line="240" w:lineRule="auto"/>
      <w:jc w:val="center"/>
    </w:pPr>
    <w:rPr>
      <w:rFonts w:ascii="Times New Roman" w:eastAsia="Times New Roman" w:hAnsi="Times New Roman"/>
      <w:b/>
      <w:sz w:val="32"/>
      <w:szCs w:val="20"/>
      <w:u w:val="single"/>
      <w:lang w:eastAsia="cs-CZ"/>
    </w:rPr>
  </w:style>
  <w:style w:type="character" w:customStyle="1" w:styleId="NzovChar">
    <w:name w:val="Názov Char"/>
    <w:basedOn w:val="Predvolenpsmoodseku"/>
    <w:link w:val="Nzov"/>
    <w:rsid w:val="00B22BC1"/>
    <w:rPr>
      <w:rFonts w:ascii="Times New Roman" w:eastAsia="Times New Roman" w:hAnsi="Times New Roman" w:cs="Times New Roman"/>
      <w:b/>
      <w:sz w:val="32"/>
      <w:szCs w:val="20"/>
      <w:u w:val="single"/>
      <w:lang w:eastAsia="cs-CZ"/>
    </w:rPr>
  </w:style>
  <w:style w:type="paragraph" w:customStyle="1" w:styleId="Style1">
    <w:name w:val="Style1"/>
    <w:basedOn w:val="Normlny"/>
    <w:uiPriority w:val="99"/>
    <w:rsid w:val="004A37E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character" w:customStyle="1" w:styleId="FontStyle14">
    <w:name w:val="Font Style14"/>
    <w:uiPriority w:val="99"/>
    <w:rsid w:val="004A37E2"/>
    <w:rPr>
      <w:rFonts w:ascii="Times New Roman" w:hAnsi="Times New Roman" w:cs="Times New Roman" w:hint="default"/>
      <w:b/>
      <w:bCs/>
      <w:sz w:val="38"/>
      <w:szCs w:val="38"/>
    </w:rPr>
  </w:style>
  <w:style w:type="character" w:customStyle="1" w:styleId="FontStyle16">
    <w:name w:val="Font Style16"/>
    <w:uiPriority w:val="99"/>
    <w:rsid w:val="004A37E2"/>
    <w:rPr>
      <w:rFonts w:ascii="Times New Roman" w:hAnsi="Times New Roman" w:cs="Times New Roman" w:hint="default"/>
      <w:sz w:val="20"/>
      <w:szCs w:val="20"/>
    </w:rPr>
  </w:style>
  <w:style w:type="paragraph" w:customStyle="1" w:styleId="Default">
    <w:name w:val="Default"/>
    <w:rsid w:val="00834C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Nevyrieenzmienka">
    <w:name w:val="Unresolved Mention"/>
    <w:basedOn w:val="Predvolenpsmoodseku"/>
    <w:uiPriority w:val="99"/>
    <w:semiHidden/>
    <w:unhideWhenUsed/>
    <w:rsid w:val="002E6AA3"/>
    <w:rPr>
      <w:color w:val="605E5C"/>
      <w:shd w:val="clear" w:color="auto" w:fill="E1DFDD"/>
    </w:rPr>
  </w:style>
  <w:style w:type="paragraph" w:customStyle="1" w:styleId="Styl1">
    <w:name w:val="Styl1"/>
    <w:basedOn w:val="Normlny"/>
    <w:rsid w:val="00984EE4"/>
    <w:pPr>
      <w:widowControl w:val="0"/>
      <w:spacing w:after="0" w:line="240" w:lineRule="atLeast"/>
      <w:jc w:val="both"/>
    </w:pPr>
    <w:rPr>
      <w:rFonts w:ascii="Times New Roman" w:eastAsia="Times New Roman" w:hAnsi="Times New Roman"/>
      <w:sz w:val="24"/>
      <w:szCs w:val="20"/>
      <w:lang w:val="cs-CZ" w:eastAsia="cs-CZ"/>
    </w:rPr>
  </w:style>
  <w:style w:type="character" w:customStyle="1" w:styleId="ra">
    <w:name w:val="ra"/>
    <w:basedOn w:val="Predvolenpsmoodseku"/>
    <w:rsid w:val="0098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0200">
      <w:bodyDiv w:val="1"/>
      <w:marLeft w:val="0"/>
      <w:marRight w:val="0"/>
      <w:marTop w:val="0"/>
      <w:marBottom w:val="0"/>
      <w:divBdr>
        <w:top w:val="none" w:sz="0" w:space="0" w:color="auto"/>
        <w:left w:val="none" w:sz="0" w:space="0" w:color="auto"/>
        <w:bottom w:val="none" w:sz="0" w:space="0" w:color="auto"/>
        <w:right w:val="none" w:sz="0" w:space="0" w:color="auto"/>
      </w:divBdr>
      <w:divsChild>
        <w:div w:id="310913704">
          <w:marLeft w:val="0"/>
          <w:marRight w:val="0"/>
          <w:marTop w:val="0"/>
          <w:marBottom w:val="0"/>
          <w:divBdr>
            <w:top w:val="none" w:sz="0" w:space="0" w:color="auto"/>
            <w:left w:val="none" w:sz="0" w:space="0" w:color="auto"/>
            <w:bottom w:val="none" w:sz="0" w:space="0" w:color="auto"/>
            <w:right w:val="none" w:sz="0" w:space="0" w:color="auto"/>
          </w:divBdr>
          <w:divsChild>
            <w:div w:id="1628462921">
              <w:marLeft w:val="0"/>
              <w:marRight w:val="0"/>
              <w:marTop w:val="0"/>
              <w:marBottom w:val="0"/>
              <w:divBdr>
                <w:top w:val="none" w:sz="0" w:space="0" w:color="auto"/>
                <w:left w:val="none" w:sz="0" w:space="0" w:color="auto"/>
                <w:bottom w:val="none" w:sz="0" w:space="0" w:color="auto"/>
                <w:right w:val="none" w:sz="0" w:space="0" w:color="auto"/>
              </w:divBdr>
              <w:divsChild>
                <w:div w:id="1752660549">
                  <w:marLeft w:val="0"/>
                  <w:marRight w:val="0"/>
                  <w:marTop w:val="0"/>
                  <w:marBottom w:val="0"/>
                  <w:divBdr>
                    <w:top w:val="none" w:sz="0" w:space="0" w:color="auto"/>
                    <w:left w:val="none" w:sz="0" w:space="0" w:color="auto"/>
                    <w:bottom w:val="none" w:sz="0" w:space="0" w:color="auto"/>
                    <w:right w:val="none" w:sz="0" w:space="0" w:color="auto"/>
                  </w:divBdr>
                </w:div>
                <w:div w:id="1330788317">
                  <w:marLeft w:val="0"/>
                  <w:marRight w:val="0"/>
                  <w:marTop w:val="0"/>
                  <w:marBottom w:val="0"/>
                  <w:divBdr>
                    <w:top w:val="none" w:sz="0" w:space="0" w:color="auto"/>
                    <w:left w:val="none" w:sz="0" w:space="0" w:color="auto"/>
                    <w:bottom w:val="none" w:sz="0" w:space="0" w:color="auto"/>
                    <w:right w:val="none" w:sz="0" w:space="0" w:color="auto"/>
                  </w:divBdr>
                </w:div>
                <w:div w:id="648366615">
                  <w:marLeft w:val="0"/>
                  <w:marRight w:val="0"/>
                  <w:marTop w:val="0"/>
                  <w:marBottom w:val="0"/>
                  <w:divBdr>
                    <w:top w:val="none" w:sz="0" w:space="0" w:color="auto"/>
                    <w:left w:val="none" w:sz="0" w:space="0" w:color="auto"/>
                    <w:bottom w:val="none" w:sz="0" w:space="0" w:color="auto"/>
                    <w:right w:val="none" w:sz="0" w:space="0" w:color="auto"/>
                  </w:divBdr>
                </w:div>
                <w:div w:id="1606765828">
                  <w:marLeft w:val="0"/>
                  <w:marRight w:val="0"/>
                  <w:marTop w:val="0"/>
                  <w:marBottom w:val="0"/>
                  <w:divBdr>
                    <w:top w:val="none" w:sz="0" w:space="0" w:color="auto"/>
                    <w:left w:val="none" w:sz="0" w:space="0" w:color="auto"/>
                    <w:bottom w:val="none" w:sz="0" w:space="0" w:color="auto"/>
                    <w:right w:val="none" w:sz="0" w:space="0" w:color="auto"/>
                  </w:divBdr>
                </w:div>
                <w:div w:id="624775734">
                  <w:marLeft w:val="0"/>
                  <w:marRight w:val="0"/>
                  <w:marTop w:val="0"/>
                  <w:marBottom w:val="0"/>
                  <w:divBdr>
                    <w:top w:val="none" w:sz="0" w:space="0" w:color="auto"/>
                    <w:left w:val="none" w:sz="0" w:space="0" w:color="auto"/>
                    <w:bottom w:val="none" w:sz="0" w:space="0" w:color="auto"/>
                    <w:right w:val="none" w:sz="0" w:space="0" w:color="auto"/>
                  </w:divBdr>
                </w:div>
                <w:div w:id="2036345462">
                  <w:marLeft w:val="0"/>
                  <w:marRight w:val="0"/>
                  <w:marTop w:val="0"/>
                  <w:marBottom w:val="0"/>
                  <w:divBdr>
                    <w:top w:val="none" w:sz="0" w:space="0" w:color="auto"/>
                    <w:left w:val="none" w:sz="0" w:space="0" w:color="auto"/>
                    <w:bottom w:val="none" w:sz="0" w:space="0" w:color="auto"/>
                    <w:right w:val="none" w:sz="0" w:space="0" w:color="auto"/>
                  </w:divBdr>
                </w:div>
                <w:div w:id="20277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2839">
      <w:bodyDiv w:val="1"/>
      <w:marLeft w:val="0"/>
      <w:marRight w:val="0"/>
      <w:marTop w:val="0"/>
      <w:marBottom w:val="0"/>
      <w:divBdr>
        <w:top w:val="none" w:sz="0" w:space="0" w:color="auto"/>
        <w:left w:val="none" w:sz="0" w:space="0" w:color="auto"/>
        <w:bottom w:val="none" w:sz="0" w:space="0" w:color="auto"/>
        <w:right w:val="none" w:sz="0" w:space="0" w:color="auto"/>
      </w:divBdr>
    </w:div>
    <w:div w:id="446198923">
      <w:bodyDiv w:val="1"/>
      <w:marLeft w:val="0"/>
      <w:marRight w:val="0"/>
      <w:marTop w:val="0"/>
      <w:marBottom w:val="0"/>
      <w:divBdr>
        <w:top w:val="none" w:sz="0" w:space="0" w:color="auto"/>
        <w:left w:val="none" w:sz="0" w:space="0" w:color="auto"/>
        <w:bottom w:val="none" w:sz="0" w:space="0" w:color="auto"/>
        <w:right w:val="none" w:sz="0" w:space="0" w:color="auto"/>
      </w:divBdr>
    </w:div>
    <w:div w:id="459033066">
      <w:bodyDiv w:val="1"/>
      <w:marLeft w:val="0"/>
      <w:marRight w:val="0"/>
      <w:marTop w:val="0"/>
      <w:marBottom w:val="0"/>
      <w:divBdr>
        <w:top w:val="none" w:sz="0" w:space="0" w:color="auto"/>
        <w:left w:val="none" w:sz="0" w:space="0" w:color="auto"/>
        <w:bottom w:val="none" w:sz="0" w:space="0" w:color="auto"/>
        <w:right w:val="none" w:sz="0" w:space="0" w:color="auto"/>
      </w:divBdr>
      <w:divsChild>
        <w:div w:id="969096997">
          <w:marLeft w:val="0"/>
          <w:marRight w:val="0"/>
          <w:marTop w:val="0"/>
          <w:marBottom w:val="0"/>
          <w:divBdr>
            <w:top w:val="none" w:sz="0" w:space="0" w:color="auto"/>
            <w:left w:val="none" w:sz="0" w:space="0" w:color="auto"/>
            <w:bottom w:val="none" w:sz="0" w:space="0" w:color="auto"/>
            <w:right w:val="none" w:sz="0" w:space="0" w:color="auto"/>
          </w:divBdr>
          <w:divsChild>
            <w:div w:id="1296444787">
              <w:marLeft w:val="0"/>
              <w:marRight w:val="0"/>
              <w:marTop w:val="0"/>
              <w:marBottom w:val="0"/>
              <w:divBdr>
                <w:top w:val="none" w:sz="0" w:space="0" w:color="auto"/>
                <w:left w:val="none" w:sz="0" w:space="0" w:color="auto"/>
                <w:bottom w:val="none" w:sz="0" w:space="0" w:color="auto"/>
                <w:right w:val="none" w:sz="0" w:space="0" w:color="auto"/>
              </w:divBdr>
              <w:divsChild>
                <w:div w:id="1788045405">
                  <w:marLeft w:val="0"/>
                  <w:marRight w:val="0"/>
                  <w:marTop w:val="0"/>
                  <w:marBottom w:val="0"/>
                  <w:divBdr>
                    <w:top w:val="none" w:sz="0" w:space="0" w:color="auto"/>
                    <w:left w:val="none" w:sz="0" w:space="0" w:color="auto"/>
                    <w:bottom w:val="none" w:sz="0" w:space="0" w:color="auto"/>
                    <w:right w:val="none" w:sz="0" w:space="0" w:color="auto"/>
                  </w:divBdr>
                </w:div>
                <w:div w:id="18360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2971">
      <w:bodyDiv w:val="1"/>
      <w:marLeft w:val="0"/>
      <w:marRight w:val="0"/>
      <w:marTop w:val="0"/>
      <w:marBottom w:val="0"/>
      <w:divBdr>
        <w:top w:val="none" w:sz="0" w:space="0" w:color="auto"/>
        <w:left w:val="none" w:sz="0" w:space="0" w:color="auto"/>
        <w:bottom w:val="none" w:sz="0" w:space="0" w:color="auto"/>
        <w:right w:val="none" w:sz="0" w:space="0" w:color="auto"/>
      </w:divBdr>
    </w:div>
    <w:div w:id="638458944">
      <w:bodyDiv w:val="1"/>
      <w:marLeft w:val="0"/>
      <w:marRight w:val="0"/>
      <w:marTop w:val="0"/>
      <w:marBottom w:val="0"/>
      <w:divBdr>
        <w:top w:val="none" w:sz="0" w:space="0" w:color="auto"/>
        <w:left w:val="none" w:sz="0" w:space="0" w:color="auto"/>
        <w:bottom w:val="none" w:sz="0" w:space="0" w:color="auto"/>
        <w:right w:val="none" w:sz="0" w:space="0" w:color="auto"/>
      </w:divBdr>
    </w:div>
    <w:div w:id="662707902">
      <w:bodyDiv w:val="1"/>
      <w:marLeft w:val="0"/>
      <w:marRight w:val="0"/>
      <w:marTop w:val="0"/>
      <w:marBottom w:val="0"/>
      <w:divBdr>
        <w:top w:val="none" w:sz="0" w:space="0" w:color="auto"/>
        <w:left w:val="none" w:sz="0" w:space="0" w:color="auto"/>
        <w:bottom w:val="none" w:sz="0" w:space="0" w:color="auto"/>
        <w:right w:val="none" w:sz="0" w:space="0" w:color="auto"/>
      </w:divBdr>
    </w:div>
    <w:div w:id="736787599">
      <w:bodyDiv w:val="1"/>
      <w:marLeft w:val="0"/>
      <w:marRight w:val="0"/>
      <w:marTop w:val="0"/>
      <w:marBottom w:val="0"/>
      <w:divBdr>
        <w:top w:val="none" w:sz="0" w:space="0" w:color="auto"/>
        <w:left w:val="none" w:sz="0" w:space="0" w:color="auto"/>
        <w:bottom w:val="none" w:sz="0" w:space="0" w:color="auto"/>
        <w:right w:val="none" w:sz="0" w:space="0" w:color="auto"/>
      </w:divBdr>
      <w:divsChild>
        <w:div w:id="832598659">
          <w:marLeft w:val="255"/>
          <w:marRight w:val="0"/>
          <w:marTop w:val="75"/>
          <w:marBottom w:val="0"/>
          <w:divBdr>
            <w:top w:val="none" w:sz="0" w:space="0" w:color="auto"/>
            <w:left w:val="none" w:sz="0" w:space="0" w:color="auto"/>
            <w:bottom w:val="none" w:sz="0" w:space="0" w:color="auto"/>
            <w:right w:val="none" w:sz="0" w:space="0" w:color="auto"/>
          </w:divBdr>
        </w:div>
        <w:div w:id="1095513788">
          <w:marLeft w:val="0"/>
          <w:marRight w:val="75"/>
          <w:marTop w:val="0"/>
          <w:marBottom w:val="0"/>
          <w:divBdr>
            <w:top w:val="none" w:sz="0" w:space="0" w:color="auto"/>
            <w:left w:val="none" w:sz="0" w:space="0" w:color="auto"/>
            <w:bottom w:val="none" w:sz="0" w:space="0" w:color="auto"/>
            <w:right w:val="none" w:sz="0" w:space="0" w:color="auto"/>
          </w:divBdr>
        </w:div>
        <w:div w:id="1118767035">
          <w:marLeft w:val="255"/>
          <w:marRight w:val="0"/>
          <w:marTop w:val="75"/>
          <w:marBottom w:val="0"/>
          <w:divBdr>
            <w:top w:val="none" w:sz="0" w:space="0" w:color="auto"/>
            <w:left w:val="none" w:sz="0" w:space="0" w:color="auto"/>
            <w:bottom w:val="none" w:sz="0" w:space="0" w:color="auto"/>
            <w:right w:val="none" w:sz="0" w:space="0" w:color="auto"/>
          </w:divBdr>
        </w:div>
        <w:div w:id="1720324877">
          <w:marLeft w:val="0"/>
          <w:marRight w:val="0"/>
          <w:marTop w:val="0"/>
          <w:marBottom w:val="300"/>
          <w:divBdr>
            <w:top w:val="none" w:sz="0" w:space="0" w:color="auto"/>
            <w:left w:val="none" w:sz="0" w:space="0" w:color="auto"/>
            <w:bottom w:val="none" w:sz="0" w:space="0" w:color="auto"/>
            <w:right w:val="none" w:sz="0" w:space="0" w:color="auto"/>
          </w:divBdr>
        </w:div>
      </w:divsChild>
    </w:div>
    <w:div w:id="798766221">
      <w:bodyDiv w:val="1"/>
      <w:marLeft w:val="0"/>
      <w:marRight w:val="0"/>
      <w:marTop w:val="0"/>
      <w:marBottom w:val="0"/>
      <w:divBdr>
        <w:top w:val="none" w:sz="0" w:space="0" w:color="auto"/>
        <w:left w:val="none" w:sz="0" w:space="0" w:color="auto"/>
        <w:bottom w:val="none" w:sz="0" w:space="0" w:color="auto"/>
        <w:right w:val="none" w:sz="0" w:space="0" w:color="auto"/>
      </w:divBdr>
    </w:div>
    <w:div w:id="828250504">
      <w:bodyDiv w:val="1"/>
      <w:marLeft w:val="0"/>
      <w:marRight w:val="0"/>
      <w:marTop w:val="0"/>
      <w:marBottom w:val="0"/>
      <w:divBdr>
        <w:top w:val="none" w:sz="0" w:space="0" w:color="auto"/>
        <w:left w:val="none" w:sz="0" w:space="0" w:color="auto"/>
        <w:bottom w:val="none" w:sz="0" w:space="0" w:color="auto"/>
        <w:right w:val="none" w:sz="0" w:space="0" w:color="auto"/>
      </w:divBdr>
    </w:div>
    <w:div w:id="897980856">
      <w:bodyDiv w:val="1"/>
      <w:marLeft w:val="0"/>
      <w:marRight w:val="0"/>
      <w:marTop w:val="0"/>
      <w:marBottom w:val="0"/>
      <w:divBdr>
        <w:top w:val="none" w:sz="0" w:space="0" w:color="auto"/>
        <w:left w:val="none" w:sz="0" w:space="0" w:color="auto"/>
        <w:bottom w:val="none" w:sz="0" w:space="0" w:color="auto"/>
        <w:right w:val="none" w:sz="0" w:space="0" w:color="auto"/>
      </w:divBdr>
    </w:div>
    <w:div w:id="1047800025">
      <w:bodyDiv w:val="1"/>
      <w:marLeft w:val="0"/>
      <w:marRight w:val="0"/>
      <w:marTop w:val="0"/>
      <w:marBottom w:val="0"/>
      <w:divBdr>
        <w:top w:val="none" w:sz="0" w:space="0" w:color="auto"/>
        <w:left w:val="none" w:sz="0" w:space="0" w:color="auto"/>
        <w:bottom w:val="none" w:sz="0" w:space="0" w:color="auto"/>
        <w:right w:val="none" w:sz="0" w:space="0" w:color="auto"/>
      </w:divBdr>
      <w:divsChild>
        <w:div w:id="922646982">
          <w:marLeft w:val="0"/>
          <w:marRight w:val="0"/>
          <w:marTop w:val="0"/>
          <w:marBottom w:val="0"/>
          <w:divBdr>
            <w:top w:val="none" w:sz="0" w:space="0" w:color="auto"/>
            <w:left w:val="none" w:sz="0" w:space="0" w:color="auto"/>
            <w:bottom w:val="none" w:sz="0" w:space="0" w:color="auto"/>
            <w:right w:val="none" w:sz="0" w:space="0" w:color="auto"/>
          </w:divBdr>
          <w:divsChild>
            <w:div w:id="13518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0826">
      <w:bodyDiv w:val="1"/>
      <w:marLeft w:val="0"/>
      <w:marRight w:val="0"/>
      <w:marTop w:val="0"/>
      <w:marBottom w:val="0"/>
      <w:divBdr>
        <w:top w:val="none" w:sz="0" w:space="0" w:color="auto"/>
        <w:left w:val="none" w:sz="0" w:space="0" w:color="auto"/>
        <w:bottom w:val="none" w:sz="0" w:space="0" w:color="auto"/>
        <w:right w:val="none" w:sz="0" w:space="0" w:color="auto"/>
      </w:divBdr>
    </w:div>
    <w:div w:id="1220827535">
      <w:bodyDiv w:val="1"/>
      <w:marLeft w:val="0"/>
      <w:marRight w:val="0"/>
      <w:marTop w:val="0"/>
      <w:marBottom w:val="0"/>
      <w:divBdr>
        <w:top w:val="none" w:sz="0" w:space="0" w:color="auto"/>
        <w:left w:val="none" w:sz="0" w:space="0" w:color="auto"/>
        <w:bottom w:val="none" w:sz="0" w:space="0" w:color="auto"/>
        <w:right w:val="none" w:sz="0" w:space="0" w:color="auto"/>
      </w:divBdr>
    </w:div>
    <w:div w:id="1239363632">
      <w:bodyDiv w:val="1"/>
      <w:marLeft w:val="0"/>
      <w:marRight w:val="0"/>
      <w:marTop w:val="0"/>
      <w:marBottom w:val="0"/>
      <w:divBdr>
        <w:top w:val="none" w:sz="0" w:space="0" w:color="auto"/>
        <w:left w:val="none" w:sz="0" w:space="0" w:color="auto"/>
        <w:bottom w:val="none" w:sz="0" w:space="0" w:color="auto"/>
        <w:right w:val="none" w:sz="0" w:space="0" w:color="auto"/>
      </w:divBdr>
    </w:div>
    <w:div w:id="1482189139">
      <w:bodyDiv w:val="1"/>
      <w:marLeft w:val="0"/>
      <w:marRight w:val="0"/>
      <w:marTop w:val="0"/>
      <w:marBottom w:val="0"/>
      <w:divBdr>
        <w:top w:val="none" w:sz="0" w:space="0" w:color="auto"/>
        <w:left w:val="none" w:sz="0" w:space="0" w:color="auto"/>
        <w:bottom w:val="none" w:sz="0" w:space="0" w:color="auto"/>
        <w:right w:val="none" w:sz="0" w:space="0" w:color="auto"/>
      </w:divBdr>
    </w:div>
    <w:div w:id="1608193868">
      <w:bodyDiv w:val="1"/>
      <w:marLeft w:val="0"/>
      <w:marRight w:val="0"/>
      <w:marTop w:val="0"/>
      <w:marBottom w:val="0"/>
      <w:divBdr>
        <w:top w:val="none" w:sz="0" w:space="0" w:color="auto"/>
        <w:left w:val="none" w:sz="0" w:space="0" w:color="auto"/>
        <w:bottom w:val="none" w:sz="0" w:space="0" w:color="auto"/>
        <w:right w:val="none" w:sz="0" w:space="0" w:color="auto"/>
      </w:divBdr>
    </w:div>
    <w:div w:id="1805003618">
      <w:bodyDiv w:val="1"/>
      <w:marLeft w:val="0"/>
      <w:marRight w:val="0"/>
      <w:marTop w:val="0"/>
      <w:marBottom w:val="0"/>
      <w:divBdr>
        <w:top w:val="none" w:sz="0" w:space="0" w:color="auto"/>
        <w:left w:val="none" w:sz="0" w:space="0" w:color="auto"/>
        <w:bottom w:val="none" w:sz="0" w:space="0" w:color="auto"/>
        <w:right w:val="none" w:sz="0" w:space="0" w:color="auto"/>
      </w:divBdr>
      <w:divsChild>
        <w:div w:id="2109615720">
          <w:marLeft w:val="0"/>
          <w:marRight w:val="0"/>
          <w:marTop w:val="0"/>
          <w:marBottom w:val="0"/>
          <w:divBdr>
            <w:top w:val="none" w:sz="0" w:space="0" w:color="auto"/>
            <w:left w:val="none" w:sz="0" w:space="0" w:color="auto"/>
            <w:bottom w:val="none" w:sz="0" w:space="0" w:color="auto"/>
            <w:right w:val="none" w:sz="0" w:space="0" w:color="auto"/>
          </w:divBdr>
          <w:divsChild>
            <w:div w:id="12188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327">
      <w:bodyDiv w:val="1"/>
      <w:marLeft w:val="0"/>
      <w:marRight w:val="0"/>
      <w:marTop w:val="0"/>
      <w:marBottom w:val="0"/>
      <w:divBdr>
        <w:top w:val="none" w:sz="0" w:space="0" w:color="auto"/>
        <w:left w:val="none" w:sz="0" w:space="0" w:color="auto"/>
        <w:bottom w:val="none" w:sz="0" w:space="0" w:color="auto"/>
        <w:right w:val="none" w:sz="0" w:space="0" w:color="auto"/>
      </w:divBdr>
      <w:divsChild>
        <w:div w:id="261767487">
          <w:marLeft w:val="0"/>
          <w:marRight w:val="0"/>
          <w:marTop w:val="0"/>
          <w:marBottom w:val="300"/>
          <w:divBdr>
            <w:top w:val="none" w:sz="0" w:space="0" w:color="auto"/>
            <w:left w:val="none" w:sz="0" w:space="0" w:color="auto"/>
            <w:bottom w:val="none" w:sz="0" w:space="0" w:color="auto"/>
            <w:right w:val="none" w:sz="0" w:space="0" w:color="auto"/>
          </w:divBdr>
        </w:div>
        <w:div w:id="801579880">
          <w:marLeft w:val="255"/>
          <w:marRight w:val="0"/>
          <w:marTop w:val="75"/>
          <w:marBottom w:val="0"/>
          <w:divBdr>
            <w:top w:val="none" w:sz="0" w:space="0" w:color="auto"/>
            <w:left w:val="none" w:sz="0" w:space="0" w:color="auto"/>
            <w:bottom w:val="none" w:sz="0" w:space="0" w:color="auto"/>
            <w:right w:val="none" w:sz="0" w:space="0" w:color="auto"/>
          </w:divBdr>
        </w:div>
        <w:div w:id="1071199947">
          <w:marLeft w:val="0"/>
          <w:marRight w:val="75"/>
          <w:marTop w:val="0"/>
          <w:marBottom w:val="0"/>
          <w:divBdr>
            <w:top w:val="none" w:sz="0" w:space="0" w:color="auto"/>
            <w:left w:val="none" w:sz="0" w:space="0" w:color="auto"/>
            <w:bottom w:val="none" w:sz="0" w:space="0" w:color="auto"/>
            <w:right w:val="none" w:sz="0" w:space="0" w:color="auto"/>
          </w:divBdr>
        </w:div>
        <w:div w:id="1820148512">
          <w:marLeft w:val="255"/>
          <w:marRight w:val="0"/>
          <w:marTop w:val="75"/>
          <w:marBottom w:val="0"/>
          <w:divBdr>
            <w:top w:val="none" w:sz="0" w:space="0" w:color="auto"/>
            <w:left w:val="none" w:sz="0" w:space="0" w:color="auto"/>
            <w:bottom w:val="none" w:sz="0" w:space="0" w:color="auto"/>
            <w:right w:val="none" w:sz="0" w:space="0" w:color="auto"/>
          </w:divBdr>
        </w:div>
      </w:divsChild>
    </w:div>
    <w:div w:id="201151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E9BD-3C14-4C9E-9716-42215911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4701</Words>
  <Characters>26800</Characters>
  <Application>Microsoft Office Word</Application>
  <DocSecurity>0</DocSecurity>
  <Lines>223</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ŠEDÍKOVÁ Ľubica</dc:creator>
  <cp:keywords/>
  <dc:description/>
  <cp:lastModifiedBy>Ľubica Šedíková</cp:lastModifiedBy>
  <cp:revision>2</cp:revision>
  <cp:lastPrinted>2021-12-07T07:39:00Z</cp:lastPrinted>
  <dcterms:created xsi:type="dcterms:W3CDTF">2022-02-02T09:59:00Z</dcterms:created>
  <dcterms:modified xsi:type="dcterms:W3CDTF">2022-02-02T09:59:00Z</dcterms:modified>
</cp:coreProperties>
</file>